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12BF5" w:rsidRDefault="00512BF5" w:rsidP="00512BF5">
      <w:pPr>
        <w:pStyle w:val="1"/>
        <w:ind w:left="6379" w:hanging="5684"/>
        <w:rPr>
          <w:noProof/>
        </w:rPr>
      </w:pPr>
      <w:r>
        <w:rPr>
          <w:noProof/>
          <w:lang w:val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2505075</wp:posOffset>
            </wp:positionH>
            <wp:positionV relativeFrom="paragraph">
              <wp:posOffset>2540</wp:posOffset>
            </wp:positionV>
            <wp:extent cx="967740" cy="1019175"/>
            <wp:effectExtent l="0" t="0" r="0" b="0"/>
            <wp:wrapSquare wrapText="left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6774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br w:type="textWrapping" w:clear="all"/>
      </w:r>
    </w:p>
    <w:p w:rsidR="00512BF5" w:rsidRPr="00512BF5" w:rsidRDefault="00512BF5" w:rsidP="00512BF5">
      <w:pPr>
        <w:jc w:val="center"/>
        <w:rPr>
          <w:rFonts w:ascii="Times New Roman" w:hAnsi="Times New Roman" w:cs="Times New Roman"/>
        </w:rPr>
      </w:pPr>
      <w:r w:rsidRPr="00512BF5">
        <w:rPr>
          <w:rFonts w:ascii="Times New Roman" w:hAnsi="Times New Roman" w:cs="Times New Roman"/>
        </w:rPr>
        <w:t>Российская Федерация</w:t>
      </w:r>
    </w:p>
    <w:p w:rsidR="00512BF5" w:rsidRPr="00512BF5" w:rsidRDefault="00512BF5" w:rsidP="00512BF5">
      <w:pPr>
        <w:jc w:val="center"/>
        <w:rPr>
          <w:rFonts w:ascii="Times New Roman" w:hAnsi="Times New Roman" w:cs="Times New Roman"/>
        </w:rPr>
      </w:pPr>
      <w:r w:rsidRPr="00512BF5">
        <w:rPr>
          <w:rFonts w:ascii="Times New Roman" w:hAnsi="Times New Roman" w:cs="Times New Roman"/>
        </w:rPr>
        <w:t>Самарская область</w:t>
      </w:r>
    </w:p>
    <w:p w:rsidR="00512BF5" w:rsidRPr="00512BF5" w:rsidRDefault="00512BF5" w:rsidP="00512BF5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512BF5">
        <w:rPr>
          <w:rFonts w:ascii="Times New Roman" w:hAnsi="Times New Roman" w:cs="Times New Roman"/>
          <w:sz w:val="24"/>
          <w:szCs w:val="24"/>
        </w:rPr>
        <w:t xml:space="preserve"> </w:t>
      </w:r>
      <w:r w:rsidRPr="00512BF5">
        <w:rPr>
          <w:rFonts w:ascii="Times New Roman" w:hAnsi="Times New Roman" w:cs="Times New Roman"/>
          <w:b w:val="0"/>
          <w:sz w:val="24"/>
          <w:szCs w:val="24"/>
        </w:rPr>
        <w:t xml:space="preserve">АДМИНИСТРАЦИЯ СЕЛЬСКОГО ПОСЕЛЕНИЯ </w:t>
      </w:r>
      <w:r w:rsidR="003E148A">
        <w:rPr>
          <w:rFonts w:ascii="Times New Roman" w:hAnsi="Times New Roman" w:cs="Times New Roman"/>
          <w:b w:val="0"/>
          <w:sz w:val="24"/>
          <w:szCs w:val="24"/>
        </w:rPr>
        <w:t xml:space="preserve"> НОВАЯ БИНАРАДКА</w:t>
      </w:r>
    </w:p>
    <w:p w:rsidR="00512BF5" w:rsidRPr="00512BF5" w:rsidRDefault="00512BF5" w:rsidP="00512BF5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512BF5">
        <w:rPr>
          <w:rFonts w:ascii="Times New Roman" w:hAnsi="Times New Roman" w:cs="Times New Roman"/>
          <w:b w:val="0"/>
          <w:sz w:val="24"/>
          <w:szCs w:val="24"/>
        </w:rPr>
        <w:t xml:space="preserve">МУНИЦИПАЛЬНОГО РАЙОНА </w:t>
      </w:r>
      <w:proofErr w:type="gramStart"/>
      <w:r w:rsidRPr="00512BF5">
        <w:rPr>
          <w:rFonts w:ascii="Times New Roman" w:hAnsi="Times New Roman" w:cs="Times New Roman"/>
          <w:b w:val="0"/>
          <w:sz w:val="24"/>
          <w:szCs w:val="24"/>
        </w:rPr>
        <w:t>СТАВРОПОЛЬСКИЙ</w:t>
      </w:r>
      <w:proofErr w:type="gramEnd"/>
    </w:p>
    <w:p w:rsidR="00512BF5" w:rsidRPr="00512BF5" w:rsidRDefault="00512BF5" w:rsidP="00512BF5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512BF5">
        <w:rPr>
          <w:rFonts w:ascii="Times New Roman" w:hAnsi="Times New Roman" w:cs="Times New Roman"/>
          <w:b w:val="0"/>
          <w:sz w:val="24"/>
          <w:szCs w:val="24"/>
        </w:rPr>
        <w:t>САМАРСКОЙ ОБЛАСТИ</w:t>
      </w:r>
    </w:p>
    <w:p w:rsidR="00512BF5" w:rsidRDefault="00512BF5" w:rsidP="00512BF5">
      <w:pPr>
        <w:jc w:val="center"/>
        <w:rPr>
          <w:rFonts w:ascii="Times New Roman" w:hAnsi="Times New Roman" w:cs="Times New Roman"/>
          <w:b/>
        </w:rPr>
      </w:pPr>
    </w:p>
    <w:p w:rsidR="00512BF5" w:rsidRPr="00AD3871" w:rsidRDefault="004166E9" w:rsidP="00512BF5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D3871">
        <w:rPr>
          <w:rFonts w:ascii="Times New Roman" w:hAnsi="Times New Roman" w:cs="Times New Roman"/>
          <w:b/>
          <w:sz w:val="28"/>
          <w:szCs w:val="28"/>
        </w:rPr>
        <w:t>ПОСТАНОВЛЕНИЕ</w:t>
      </w:r>
    </w:p>
    <w:p w:rsidR="00512BF5" w:rsidRPr="008710C6" w:rsidRDefault="00512BF5" w:rsidP="00512BF5">
      <w:pPr>
        <w:jc w:val="center"/>
        <w:rPr>
          <w:b/>
        </w:rPr>
      </w:pPr>
    </w:p>
    <w:p w:rsidR="00512BF5" w:rsidRPr="00512BF5" w:rsidRDefault="00512BF5" w:rsidP="00512BF5">
      <w:pPr>
        <w:rPr>
          <w:rFonts w:ascii="Times New Roman" w:hAnsi="Times New Roman" w:cs="Times New Roman"/>
          <w:b/>
          <w:sz w:val="28"/>
          <w:szCs w:val="28"/>
        </w:rPr>
      </w:pPr>
      <w:r w:rsidRPr="00512BF5">
        <w:rPr>
          <w:rFonts w:ascii="Times New Roman" w:hAnsi="Times New Roman" w:cs="Times New Roman"/>
          <w:sz w:val="28"/>
          <w:szCs w:val="28"/>
        </w:rPr>
        <w:t xml:space="preserve">от  </w:t>
      </w:r>
      <w:r w:rsidR="00AD3871">
        <w:rPr>
          <w:rFonts w:ascii="Times New Roman" w:hAnsi="Times New Roman" w:cs="Times New Roman"/>
          <w:sz w:val="28"/>
          <w:szCs w:val="28"/>
        </w:rPr>
        <w:t>1</w:t>
      </w:r>
      <w:r w:rsidR="005037A3">
        <w:rPr>
          <w:rFonts w:ascii="Times New Roman" w:hAnsi="Times New Roman" w:cs="Times New Roman"/>
          <w:sz w:val="28"/>
          <w:szCs w:val="28"/>
        </w:rPr>
        <w:t>2</w:t>
      </w:r>
      <w:bookmarkStart w:id="0" w:name="_GoBack"/>
      <w:bookmarkEnd w:id="0"/>
      <w:r w:rsidR="004166E9">
        <w:rPr>
          <w:rFonts w:ascii="Times New Roman" w:hAnsi="Times New Roman" w:cs="Times New Roman"/>
          <w:sz w:val="28"/>
          <w:szCs w:val="28"/>
        </w:rPr>
        <w:t>.07.</w:t>
      </w:r>
      <w:r w:rsidRPr="00512BF5">
        <w:rPr>
          <w:rFonts w:ascii="Times New Roman" w:hAnsi="Times New Roman" w:cs="Times New Roman"/>
          <w:sz w:val="28"/>
          <w:szCs w:val="28"/>
        </w:rPr>
        <w:t xml:space="preserve">2022                                                                   </w:t>
      </w:r>
      <w:r w:rsidR="004166E9">
        <w:rPr>
          <w:rFonts w:ascii="Times New Roman" w:hAnsi="Times New Roman" w:cs="Times New Roman"/>
          <w:sz w:val="28"/>
          <w:szCs w:val="28"/>
        </w:rPr>
        <w:t xml:space="preserve">          </w:t>
      </w:r>
      <w:r w:rsidR="00AD3871">
        <w:rPr>
          <w:rFonts w:ascii="Times New Roman" w:hAnsi="Times New Roman" w:cs="Times New Roman"/>
          <w:sz w:val="28"/>
          <w:szCs w:val="28"/>
        </w:rPr>
        <w:t xml:space="preserve">         </w:t>
      </w:r>
      <w:r w:rsidR="004166E9">
        <w:rPr>
          <w:rFonts w:ascii="Times New Roman" w:hAnsi="Times New Roman" w:cs="Times New Roman"/>
          <w:sz w:val="28"/>
          <w:szCs w:val="28"/>
        </w:rPr>
        <w:t xml:space="preserve">       </w:t>
      </w:r>
      <w:r w:rsidRPr="00512BF5">
        <w:rPr>
          <w:rFonts w:ascii="Times New Roman" w:hAnsi="Times New Roman" w:cs="Times New Roman"/>
          <w:sz w:val="28"/>
          <w:szCs w:val="28"/>
        </w:rPr>
        <w:t>№</w:t>
      </w:r>
      <w:r w:rsidR="00AD3871">
        <w:rPr>
          <w:rFonts w:ascii="Times New Roman" w:hAnsi="Times New Roman" w:cs="Times New Roman"/>
          <w:sz w:val="28"/>
          <w:szCs w:val="28"/>
        </w:rPr>
        <w:t xml:space="preserve"> 31</w:t>
      </w:r>
    </w:p>
    <w:p w:rsidR="00284B77" w:rsidRDefault="00284B77" w:rsidP="00512BF5">
      <w:pPr>
        <w:spacing w:after="1" w:line="220" w:lineRule="atLeast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12BF5">
        <w:rPr>
          <w:rFonts w:ascii="Times New Roman" w:hAnsi="Times New Roman" w:cs="Times New Roman"/>
          <w:b/>
          <w:sz w:val="28"/>
          <w:szCs w:val="28"/>
        </w:rPr>
        <w:t>О</w:t>
      </w:r>
      <w:r w:rsidR="00512BF5">
        <w:rPr>
          <w:rFonts w:ascii="Times New Roman" w:hAnsi="Times New Roman" w:cs="Times New Roman"/>
          <w:b/>
          <w:sz w:val="28"/>
          <w:szCs w:val="28"/>
        </w:rPr>
        <w:t>б утверждении формы проверочного листа (списка контрольных вопросов), применяемого при осуществлении муниципального контроля в сфере благ</w:t>
      </w:r>
      <w:r w:rsidR="003E148A">
        <w:rPr>
          <w:rFonts w:ascii="Times New Roman" w:hAnsi="Times New Roman" w:cs="Times New Roman"/>
          <w:b/>
          <w:sz w:val="28"/>
          <w:szCs w:val="28"/>
        </w:rPr>
        <w:t xml:space="preserve">оустройства сельского поселения </w:t>
      </w:r>
      <w:proofErr w:type="gramStart"/>
      <w:r w:rsidR="003E148A">
        <w:rPr>
          <w:rFonts w:ascii="Times New Roman" w:hAnsi="Times New Roman" w:cs="Times New Roman"/>
          <w:b/>
          <w:sz w:val="28"/>
          <w:szCs w:val="28"/>
        </w:rPr>
        <w:t>Новая</w:t>
      </w:r>
      <w:proofErr w:type="gramEnd"/>
      <w:r w:rsidR="003E148A">
        <w:rPr>
          <w:rFonts w:ascii="Times New Roman" w:hAnsi="Times New Roman" w:cs="Times New Roman"/>
          <w:b/>
          <w:sz w:val="28"/>
          <w:szCs w:val="28"/>
        </w:rPr>
        <w:t xml:space="preserve"> Бинарадка</w:t>
      </w:r>
      <w:r w:rsidR="00512BF5"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 Ставропольский Самарской области </w:t>
      </w:r>
    </w:p>
    <w:p w:rsidR="00512BF5" w:rsidRPr="00512BF5" w:rsidRDefault="00512BF5" w:rsidP="00512BF5">
      <w:pPr>
        <w:spacing w:after="1" w:line="220" w:lineRule="atLeast"/>
        <w:jc w:val="center"/>
        <w:rPr>
          <w:rFonts w:ascii="Times New Roman" w:hAnsi="Times New Roman" w:cs="Times New Roman"/>
          <w:sz w:val="28"/>
          <w:szCs w:val="28"/>
        </w:rPr>
      </w:pPr>
    </w:p>
    <w:p w:rsidR="00284B77" w:rsidRPr="00512BF5" w:rsidRDefault="00284B77" w:rsidP="000E741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512BF5">
        <w:rPr>
          <w:rFonts w:ascii="Times New Roman" w:hAnsi="Times New Roman" w:cs="Times New Roman"/>
          <w:sz w:val="24"/>
          <w:szCs w:val="24"/>
        </w:rPr>
        <w:t>В соответствии с Федеральным</w:t>
      </w:r>
      <w:r w:rsidR="000E7417">
        <w:rPr>
          <w:rFonts w:ascii="Times New Roman" w:hAnsi="Times New Roman" w:cs="Times New Roman"/>
          <w:sz w:val="24"/>
          <w:szCs w:val="24"/>
        </w:rPr>
        <w:t>и</w:t>
      </w:r>
      <w:r w:rsidRPr="00512BF5">
        <w:rPr>
          <w:rFonts w:ascii="Times New Roman" w:hAnsi="Times New Roman" w:cs="Times New Roman"/>
          <w:sz w:val="24"/>
          <w:szCs w:val="24"/>
        </w:rPr>
        <w:t xml:space="preserve"> </w:t>
      </w:r>
      <w:hyperlink r:id="rId6" w:history="1">
        <w:proofErr w:type="gramStart"/>
        <w:r w:rsidRPr="00512BF5">
          <w:rPr>
            <w:rFonts w:ascii="Times New Roman" w:hAnsi="Times New Roman" w:cs="Times New Roman"/>
            <w:sz w:val="24"/>
            <w:szCs w:val="24"/>
          </w:rPr>
          <w:t>закон</w:t>
        </w:r>
      </w:hyperlink>
      <w:r w:rsidR="000E7417">
        <w:rPr>
          <w:rFonts w:ascii="Times New Roman" w:hAnsi="Times New Roman" w:cs="Times New Roman"/>
          <w:sz w:val="24"/>
          <w:szCs w:val="24"/>
        </w:rPr>
        <w:t>ами</w:t>
      </w:r>
      <w:proofErr w:type="gramEnd"/>
      <w:r w:rsidRPr="00512BF5">
        <w:rPr>
          <w:rFonts w:ascii="Times New Roman" w:hAnsi="Times New Roman" w:cs="Times New Roman"/>
          <w:sz w:val="24"/>
          <w:szCs w:val="24"/>
        </w:rPr>
        <w:t xml:space="preserve"> от 31.07.2020 </w:t>
      </w:r>
      <w:r w:rsidR="0085362A">
        <w:rPr>
          <w:rFonts w:ascii="Times New Roman" w:hAnsi="Times New Roman" w:cs="Times New Roman"/>
          <w:sz w:val="24"/>
          <w:szCs w:val="24"/>
        </w:rPr>
        <w:t>№</w:t>
      </w:r>
      <w:r w:rsidRPr="00512BF5">
        <w:rPr>
          <w:rFonts w:ascii="Times New Roman" w:hAnsi="Times New Roman" w:cs="Times New Roman"/>
          <w:sz w:val="24"/>
          <w:szCs w:val="24"/>
        </w:rPr>
        <w:t xml:space="preserve"> 248-ФЗ "О государственном контроле (надзоре) и муниципальном контроле в Российской Федерации", </w:t>
      </w:r>
      <w:r w:rsidR="000E7417" w:rsidRPr="006C4A82">
        <w:rPr>
          <w:rFonts w:ascii="Times New Roman" w:hAnsi="Times New Roman" w:cs="Times New Roman"/>
          <w:sz w:val="24"/>
          <w:szCs w:val="24"/>
        </w:rPr>
        <w:t xml:space="preserve">от 06.10.2003 </w:t>
      </w:r>
      <w:hyperlink r:id="rId7" w:tooltip="Федеральный закон от 06.10.2003 N 131-ФЗ (ред. от 30.12.2021) &quot;Об общих принципах организации местного самоуправления в Российской Федерации&quot;{КонсультантПлюс}" w:history="1">
        <w:r w:rsidR="000E7417">
          <w:rPr>
            <w:rFonts w:ascii="Times New Roman" w:hAnsi="Times New Roman" w:cs="Times New Roman"/>
            <w:sz w:val="24"/>
            <w:szCs w:val="24"/>
          </w:rPr>
          <w:t>№</w:t>
        </w:r>
      </w:hyperlink>
      <w:r w:rsidR="000E7417" w:rsidRPr="006C4A82">
        <w:rPr>
          <w:rFonts w:ascii="Times New Roman" w:hAnsi="Times New Roman" w:cs="Times New Roman"/>
          <w:sz w:val="24"/>
          <w:szCs w:val="24"/>
        </w:rPr>
        <w:t xml:space="preserve"> "Об общих принципах организации местного самоуправления в Российской Федерации"</w:t>
      </w:r>
      <w:r w:rsidR="000E7417">
        <w:rPr>
          <w:rFonts w:ascii="Times New Roman" w:hAnsi="Times New Roman" w:cs="Times New Roman"/>
          <w:sz w:val="24"/>
          <w:szCs w:val="24"/>
        </w:rPr>
        <w:t xml:space="preserve">, </w:t>
      </w:r>
      <w:hyperlink r:id="rId8" w:history="1">
        <w:r w:rsidRPr="00512BF5">
          <w:rPr>
            <w:rFonts w:ascii="Times New Roman" w:hAnsi="Times New Roman" w:cs="Times New Roman"/>
            <w:sz w:val="24"/>
            <w:szCs w:val="24"/>
          </w:rPr>
          <w:t>постановлением</w:t>
        </w:r>
      </w:hyperlink>
      <w:r w:rsidRPr="00512BF5">
        <w:rPr>
          <w:rFonts w:ascii="Times New Roman" w:hAnsi="Times New Roman" w:cs="Times New Roman"/>
          <w:sz w:val="24"/>
          <w:szCs w:val="24"/>
        </w:rPr>
        <w:t xml:space="preserve"> Правительства Российской Федерации от 27.10.2021 </w:t>
      </w:r>
      <w:r w:rsidR="0085362A">
        <w:rPr>
          <w:rFonts w:ascii="Times New Roman" w:hAnsi="Times New Roman" w:cs="Times New Roman"/>
          <w:sz w:val="24"/>
          <w:szCs w:val="24"/>
        </w:rPr>
        <w:t>№</w:t>
      </w:r>
      <w:r w:rsidRPr="00512BF5">
        <w:rPr>
          <w:rFonts w:ascii="Times New Roman" w:hAnsi="Times New Roman" w:cs="Times New Roman"/>
          <w:sz w:val="24"/>
          <w:szCs w:val="24"/>
        </w:rPr>
        <w:t xml:space="preserve"> 1844 "Об утверждении требований к разработке, содержанию, общественному обсуждению проектов форм проверочных листов, утверждению, применению, актуализации форм проверочных листов, а также случаев обязательного применения проверочных листов",</w:t>
      </w:r>
      <w:r w:rsidR="000E7417">
        <w:rPr>
          <w:rFonts w:ascii="Times New Roman" w:hAnsi="Times New Roman" w:cs="Times New Roman"/>
          <w:sz w:val="24"/>
          <w:szCs w:val="24"/>
        </w:rPr>
        <w:t xml:space="preserve"> </w:t>
      </w:r>
      <w:r w:rsidR="000E7417" w:rsidRPr="006C4A82">
        <w:rPr>
          <w:rFonts w:ascii="Times New Roman" w:hAnsi="Times New Roman" w:cs="Times New Roman"/>
          <w:sz w:val="24"/>
          <w:szCs w:val="24"/>
        </w:rPr>
        <w:t xml:space="preserve">руководствуясь Уставом сельского поселения </w:t>
      </w:r>
      <w:proofErr w:type="gramStart"/>
      <w:r w:rsidR="003E148A" w:rsidRPr="003E148A">
        <w:rPr>
          <w:rFonts w:ascii="Times New Roman" w:hAnsi="Times New Roman" w:cs="Times New Roman"/>
          <w:sz w:val="24"/>
          <w:szCs w:val="24"/>
        </w:rPr>
        <w:t>Новая</w:t>
      </w:r>
      <w:proofErr w:type="gramEnd"/>
      <w:r w:rsidR="003E148A" w:rsidRPr="003E148A">
        <w:rPr>
          <w:rFonts w:ascii="Times New Roman" w:hAnsi="Times New Roman" w:cs="Times New Roman"/>
          <w:sz w:val="24"/>
          <w:szCs w:val="24"/>
        </w:rPr>
        <w:t xml:space="preserve"> Бинарадка </w:t>
      </w:r>
      <w:r w:rsidR="000E7417" w:rsidRPr="006C4A82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  <w:r w:rsidR="000E7417">
        <w:rPr>
          <w:rFonts w:ascii="Times New Roman" w:hAnsi="Times New Roman" w:cs="Times New Roman"/>
          <w:sz w:val="24"/>
          <w:szCs w:val="24"/>
        </w:rPr>
        <w:t xml:space="preserve">, </w:t>
      </w:r>
      <w:r w:rsidRPr="00512BF5">
        <w:rPr>
          <w:rFonts w:ascii="Times New Roman" w:hAnsi="Times New Roman" w:cs="Times New Roman"/>
          <w:sz w:val="24"/>
          <w:szCs w:val="24"/>
        </w:rPr>
        <w:t>постановляет:</w:t>
      </w:r>
    </w:p>
    <w:p w:rsidR="00284B77" w:rsidRPr="00512BF5" w:rsidRDefault="00284B77">
      <w:pPr>
        <w:spacing w:before="220" w:after="1" w:line="220" w:lineRule="atLeast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512BF5">
        <w:rPr>
          <w:rFonts w:ascii="Times New Roman" w:hAnsi="Times New Roman" w:cs="Times New Roman"/>
          <w:sz w:val="24"/>
          <w:szCs w:val="24"/>
        </w:rPr>
        <w:t xml:space="preserve">1. Утвердить </w:t>
      </w:r>
      <w:hyperlink w:anchor="P31" w:history="1">
        <w:r w:rsidRPr="00512BF5">
          <w:rPr>
            <w:rFonts w:ascii="Times New Roman" w:hAnsi="Times New Roman" w:cs="Times New Roman"/>
            <w:sz w:val="24"/>
            <w:szCs w:val="24"/>
          </w:rPr>
          <w:t>форму</w:t>
        </w:r>
      </w:hyperlink>
      <w:r w:rsidRPr="00512BF5">
        <w:rPr>
          <w:rFonts w:ascii="Times New Roman" w:hAnsi="Times New Roman" w:cs="Times New Roman"/>
          <w:sz w:val="24"/>
          <w:szCs w:val="24"/>
        </w:rPr>
        <w:t xml:space="preserve"> проверочного листа, используемого при осуществлении муниципального контроля в сфере благоустройства на территории </w:t>
      </w:r>
      <w:r w:rsidR="000E741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gramStart"/>
      <w:r w:rsidR="003E148A" w:rsidRPr="003E148A">
        <w:rPr>
          <w:rFonts w:ascii="Times New Roman" w:hAnsi="Times New Roman" w:cs="Times New Roman"/>
          <w:sz w:val="24"/>
          <w:szCs w:val="24"/>
        </w:rPr>
        <w:t>Новая</w:t>
      </w:r>
      <w:proofErr w:type="gramEnd"/>
      <w:r w:rsidR="003E148A" w:rsidRPr="003E148A">
        <w:rPr>
          <w:rFonts w:ascii="Times New Roman" w:hAnsi="Times New Roman" w:cs="Times New Roman"/>
          <w:sz w:val="24"/>
          <w:szCs w:val="24"/>
        </w:rPr>
        <w:t xml:space="preserve"> Бинарадка</w:t>
      </w:r>
      <w:r w:rsidR="000E7417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Pr="00512BF5">
        <w:rPr>
          <w:rFonts w:ascii="Times New Roman" w:hAnsi="Times New Roman" w:cs="Times New Roman"/>
          <w:sz w:val="24"/>
          <w:szCs w:val="24"/>
        </w:rPr>
        <w:t>, согласно Приложению к настоящему Постановлению.</w:t>
      </w:r>
    </w:p>
    <w:p w:rsidR="00284B77" w:rsidRPr="00512BF5" w:rsidRDefault="00284B77">
      <w:pPr>
        <w:spacing w:before="220" w:after="1" w:line="220" w:lineRule="atLeast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512BF5">
        <w:rPr>
          <w:rFonts w:ascii="Times New Roman" w:hAnsi="Times New Roman" w:cs="Times New Roman"/>
          <w:sz w:val="24"/>
          <w:szCs w:val="24"/>
        </w:rPr>
        <w:t>2. Настоящее Постановление вступает в силу после дня официального опубликования.</w:t>
      </w:r>
    </w:p>
    <w:p w:rsidR="000E7417" w:rsidRDefault="000E7417" w:rsidP="000E7417">
      <w:pPr>
        <w:widowControl w:val="0"/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3</w:t>
      </w:r>
      <w:r w:rsidRPr="000E7417">
        <w:rPr>
          <w:rFonts w:ascii="Times New Roman" w:hAnsi="Times New Roman" w:cs="Times New Roman"/>
          <w:sz w:val="24"/>
          <w:szCs w:val="24"/>
        </w:rPr>
        <w:t>. Контроль, за исполнением настоящего постановления оставляю за собой.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284B77" w:rsidRDefault="000E7417" w:rsidP="003E148A">
      <w:pPr>
        <w:spacing w:line="240" w:lineRule="auto"/>
        <w:jc w:val="both"/>
        <w:rPr>
          <w:rFonts w:ascii="Times New Roman" w:eastAsia="Arial Unicode MS" w:hAnsi="Times New Roman" w:cs="Times New Roman"/>
          <w:kern w:val="3"/>
          <w:sz w:val="24"/>
          <w:szCs w:val="24"/>
          <w:lang w:eastAsia="zh-CN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Pr="000E7417">
        <w:rPr>
          <w:rFonts w:ascii="Times New Roman" w:hAnsi="Times New Roman" w:cs="Times New Roman"/>
          <w:sz w:val="24"/>
          <w:szCs w:val="24"/>
        </w:rPr>
        <w:t xml:space="preserve">4. </w:t>
      </w:r>
      <w:r w:rsidR="003E148A" w:rsidRPr="003E148A">
        <w:rPr>
          <w:rFonts w:ascii="Times New Roman" w:eastAsia="Arial Unicode MS" w:hAnsi="Times New Roman" w:cs="Times New Roman"/>
          <w:kern w:val="3"/>
          <w:sz w:val="24"/>
          <w:szCs w:val="24"/>
          <w:lang w:eastAsia="zh-CN"/>
        </w:rPr>
        <w:t>Настоящее постановление подлежит официальному опубликованию в газете «Ново-</w:t>
      </w:r>
      <w:proofErr w:type="spellStart"/>
      <w:r w:rsidR="003E148A" w:rsidRPr="003E148A">
        <w:rPr>
          <w:rFonts w:ascii="Times New Roman" w:eastAsia="Arial Unicode MS" w:hAnsi="Times New Roman" w:cs="Times New Roman"/>
          <w:kern w:val="3"/>
          <w:sz w:val="24"/>
          <w:szCs w:val="24"/>
          <w:lang w:eastAsia="zh-CN"/>
        </w:rPr>
        <w:t>Бинарадский</w:t>
      </w:r>
      <w:proofErr w:type="spellEnd"/>
      <w:r w:rsidR="003E148A" w:rsidRPr="003E148A">
        <w:rPr>
          <w:rFonts w:ascii="Times New Roman" w:eastAsia="Arial Unicode MS" w:hAnsi="Times New Roman" w:cs="Times New Roman"/>
          <w:kern w:val="3"/>
          <w:sz w:val="24"/>
          <w:szCs w:val="24"/>
          <w:lang w:eastAsia="zh-CN"/>
        </w:rPr>
        <w:t xml:space="preserve"> Вестник» и на официальном сайте администрации сельского поселения </w:t>
      </w:r>
      <w:proofErr w:type="gramStart"/>
      <w:r w:rsidR="003E148A" w:rsidRPr="003E148A">
        <w:rPr>
          <w:rFonts w:ascii="Times New Roman" w:eastAsia="Arial Unicode MS" w:hAnsi="Times New Roman" w:cs="Times New Roman"/>
          <w:kern w:val="3"/>
          <w:sz w:val="24"/>
          <w:szCs w:val="24"/>
          <w:lang w:eastAsia="zh-CN"/>
        </w:rPr>
        <w:t>Новая</w:t>
      </w:r>
      <w:proofErr w:type="gramEnd"/>
      <w:r w:rsidR="003E148A" w:rsidRPr="003E148A">
        <w:rPr>
          <w:rFonts w:ascii="Times New Roman" w:eastAsia="Arial Unicode MS" w:hAnsi="Times New Roman" w:cs="Times New Roman"/>
          <w:kern w:val="3"/>
          <w:sz w:val="24"/>
          <w:szCs w:val="24"/>
          <w:lang w:eastAsia="zh-CN"/>
        </w:rPr>
        <w:t xml:space="preserve"> Бинарадка муниципального района Ставропольский Самарской области в сети «Интернет» </w:t>
      </w:r>
      <w:hyperlink r:id="rId9" w:history="1">
        <w:r w:rsidR="003E148A" w:rsidRPr="009859B3">
          <w:rPr>
            <w:rStyle w:val="a6"/>
            <w:rFonts w:ascii="Times New Roman" w:eastAsia="Arial Unicode MS" w:hAnsi="Times New Roman" w:cs="Times New Roman"/>
            <w:kern w:val="3"/>
            <w:sz w:val="24"/>
            <w:szCs w:val="24"/>
            <w:lang w:eastAsia="zh-CN"/>
          </w:rPr>
          <w:t>http://www.n.binaradka.stavrsp.ru</w:t>
        </w:r>
      </w:hyperlink>
      <w:r w:rsidR="003E148A">
        <w:rPr>
          <w:rFonts w:ascii="Times New Roman" w:eastAsia="Arial Unicode MS" w:hAnsi="Times New Roman" w:cs="Times New Roman"/>
          <w:kern w:val="3"/>
          <w:sz w:val="24"/>
          <w:szCs w:val="24"/>
          <w:lang w:eastAsia="zh-CN"/>
        </w:rPr>
        <w:t>.</w:t>
      </w:r>
    </w:p>
    <w:p w:rsidR="003E148A" w:rsidRPr="00512BF5" w:rsidRDefault="003E148A" w:rsidP="003E148A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0E7417" w:rsidRPr="009A0EC1" w:rsidRDefault="003E148A" w:rsidP="000E7417">
      <w:pPr>
        <w:pStyle w:val="a3"/>
        <w:spacing w:line="240" w:lineRule="auto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</w:t>
      </w:r>
      <w:r w:rsidR="000E7417" w:rsidRPr="009A0EC1">
        <w:rPr>
          <w:rFonts w:ascii="Times New Roman" w:hAnsi="Times New Roman" w:cs="Times New Roman"/>
          <w:sz w:val="24"/>
          <w:szCs w:val="24"/>
        </w:rPr>
        <w:t>лав</w:t>
      </w:r>
      <w:r>
        <w:rPr>
          <w:rFonts w:ascii="Times New Roman" w:hAnsi="Times New Roman" w:cs="Times New Roman"/>
          <w:sz w:val="24"/>
          <w:szCs w:val="24"/>
        </w:rPr>
        <w:t>а</w:t>
      </w:r>
      <w:r w:rsidR="000E7417" w:rsidRPr="009A0EC1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Pr="003E148A">
        <w:rPr>
          <w:rFonts w:ascii="Times New Roman" w:hAnsi="Times New Roman" w:cs="Times New Roman"/>
          <w:sz w:val="24"/>
          <w:szCs w:val="24"/>
        </w:rPr>
        <w:t>Новая Бинарадка</w:t>
      </w:r>
      <w:r w:rsidR="000E7417" w:rsidRPr="009A0EC1">
        <w:rPr>
          <w:rFonts w:ascii="Times New Roman" w:hAnsi="Times New Roman" w:cs="Times New Roman"/>
          <w:sz w:val="24"/>
          <w:szCs w:val="24"/>
        </w:rPr>
        <w:tab/>
      </w:r>
      <w:r w:rsidR="000E7417" w:rsidRPr="009A0EC1">
        <w:rPr>
          <w:rFonts w:ascii="Times New Roman" w:hAnsi="Times New Roman" w:cs="Times New Roman"/>
          <w:sz w:val="24"/>
          <w:szCs w:val="24"/>
        </w:rPr>
        <w:tab/>
      </w:r>
      <w:r w:rsidR="000E7417">
        <w:rPr>
          <w:rFonts w:ascii="Times New Roman" w:hAnsi="Times New Roman" w:cs="Times New Roman"/>
          <w:sz w:val="24"/>
          <w:szCs w:val="24"/>
        </w:rPr>
        <w:t xml:space="preserve">         </w:t>
      </w:r>
      <w:r w:rsidR="000E7417" w:rsidRPr="009A0EC1">
        <w:rPr>
          <w:rFonts w:ascii="Times New Roman" w:hAnsi="Times New Roman" w:cs="Times New Roman"/>
          <w:sz w:val="24"/>
          <w:szCs w:val="24"/>
        </w:rPr>
        <w:tab/>
        <w:t xml:space="preserve">               </w:t>
      </w:r>
      <w:r w:rsidR="001D17AF">
        <w:rPr>
          <w:rFonts w:ascii="Times New Roman" w:hAnsi="Times New Roman" w:cs="Times New Roman"/>
          <w:sz w:val="24"/>
          <w:szCs w:val="24"/>
        </w:rPr>
        <w:t xml:space="preserve">        </w:t>
      </w:r>
      <w:r w:rsidR="000E7417" w:rsidRPr="009A0EC1">
        <w:rPr>
          <w:rFonts w:ascii="Times New Roman" w:hAnsi="Times New Roman" w:cs="Times New Roman"/>
          <w:sz w:val="24"/>
          <w:szCs w:val="24"/>
        </w:rPr>
        <w:t xml:space="preserve"> </w:t>
      </w:r>
      <w:r w:rsidR="00AD3871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Н.М. </w:t>
      </w:r>
      <w:proofErr w:type="spellStart"/>
      <w:r>
        <w:rPr>
          <w:rFonts w:ascii="Times New Roman" w:hAnsi="Times New Roman" w:cs="Times New Roman"/>
          <w:sz w:val="24"/>
          <w:szCs w:val="24"/>
        </w:rPr>
        <w:t>Буянова</w:t>
      </w:r>
      <w:proofErr w:type="spellEnd"/>
    </w:p>
    <w:p w:rsidR="00CE28B3" w:rsidRPr="00CE28B3" w:rsidRDefault="00CE28B3" w:rsidP="00CE28B3">
      <w:pPr>
        <w:tabs>
          <w:tab w:val="num" w:pos="200"/>
        </w:tabs>
        <w:spacing w:after="0" w:line="240" w:lineRule="auto"/>
        <w:ind w:left="4536"/>
        <w:jc w:val="center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E28B3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Приложение</w:t>
      </w:r>
    </w:p>
    <w:p w:rsidR="00CE28B3" w:rsidRPr="00CE28B3" w:rsidRDefault="00CE28B3" w:rsidP="00CE28B3">
      <w:pPr>
        <w:spacing w:after="0" w:line="240" w:lineRule="auto"/>
        <w:ind w:left="4536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E28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 постановлению администрации сельского поселения </w:t>
      </w:r>
      <w:proofErr w:type="gramStart"/>
      <w:r w:rsidRPr="00CE28B3">
        <w:rPr>
          <w:rFonts w:ascii="Times New Roman" w:eastAsia="Times New Roman" w:hAnsi="Times New Roman" w:cs="Times New Roman"/>
          <w:sz w:val="24"/>
          <w:szCs w:val="24"/>
          <w:lang w:eastAsia="ru-RU"/>
        </w:rPr>
        <w:t>Новая</w:t>
      </w:r>
      <w:proofErr w:type="gramEnd"/>
      <w:r w:rsidRPr="00CE28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Бинарадка муниципального района Ставропольский Самарской области </w:t>
      </w:r>
    </w:p>
    <w:p w:rsidR="00284B77" w:rsidRPr="00CE28B3" w:rsidRDefault="00CE28B3" w:rsidP="00CE28B3">
      <w:pPr>
        <w:tabs>
          <w:tab w:val="num" w:pos="200"/>
        </w:tabs>
        <w:spacing w:after="0" w:line="240" w:lineRule="auto"/>
        <w:ind w:left="4536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CE28B3">
        <w:rPr>
          <w:rFonts w:ascii="Times New Roman" w:eastAsia="Times New Roman" w:hAnsi="Times New Roman" w:cs="Times New Roman"/>
          <w:sz w:val="24"/>
          <w:szCs w:val="24"/>
          <w:lang w:eastAsia="ru-RU"/>
        </w:rPr>
        <w:t>от 13.07.2022  № 31</w:t>
      </w:r>
    </w:p>
    <w:p w:rsidR="00C6504B" w:rsidRDefault="00C6504B">
      <w:pPr>
        <w:spacing w:after="1" w:line="220" w:lineRule="atLeast"/>
        <w:jc w:val="both"/>
        <w:rPr>
          <w:rFonts w:ascii="Times New Roman" w:hAnsi="Times New Roman" w:cs="Times New Roman"/>
          <w:sz w:val="28"/>
          <w:szCs w:val="28"/>
        </w:rPr>
      </w:pPr>
    </w:p>
    <w:p w:rsidR="00C6504B" w:rsidRPr="00046CD3" w:rsidRDefault="00C6504B">
      <w:pPr>
        <w:spacing w:after="1" w:line="220" w:lineRule="atLeast"/>
        <w:jc w:val="both"/>
        <w:rPr>
          <w:rFonts w:ascii="Times New Roman" w:hAnsi="Times New Roman" w:cs="Times New Roman"/>
          <w:sz w:val="28"/>
          <w:szCs w:val="28"/>
        </w:rPr>
      </w:pPr>
    </w:p>
    <w:tbl>
      <w:tblPr>
        <w:tblW w:w="0" w:type="auto"/>
        <w:tblBorders>
          <w:right w:val="nil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4735"/>
        <w:gridCol w:w="4166"/>
      </w:tblGrid>
      <w:tr w:rsidR="00284B77" w:rsidRPr="00046CD3">
        <w:tc>
          <w:tcPr>
            <w:tcW w:w="890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84B77" w:rsidRPr="00046CD3" w:rsidRDefault="00284B77">
            <w:pPr>
              <w:spacing w:after="1" w:line="220" w:lineRule="atLeas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bookmarkStart w:id="1" w:name="P31"/>
            <w:bookmarkEnd w:id="1"/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Форма</w:t>
            </w:r>
          </w:p>
          <w:p w:rsidR="00284B77" w:rsidRPr="00046CD3" w:rsidRDefault="00284B77" w:rsidP="003E148A">
            <w:pPr>
              <w:spacing w:after="1" w:line="220" w:lineRule="atLeas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 xml:space="preserve">проверочного листа (списка контрольных вопросов), применяемого при осуществлении муниципального контроля в сфере благоустройства </w:t>
            </w:r>
            <w:r w:rsidR="003E148A" w:rsidRPr="003E148A">
              <w:rPr>
                <w:rFonts w:ascii="Times New Roman" w:hAnsi="Times New Roman" w:cs="Times New Roman"/>
                <w:sz w:val="28"/>
                <w:szCs w:val="28"/>
              </w:rPr>
              <w:t xml:space="preserve">сельского поселения </w:t>
            </w:r>
            <w:proofErr w:type="gramStart"/>
            <w:r w:rsidR="003E148A">
              <w:rPr>
                <w:rFonts w:ascii="Times New Roman" w:hAnsi="Times New Roman" w:cs="Times New Roman"/>
                <w:sz w:val="28"/>
                <w:szCs w:val="28"/>
              </w:rPr>
              <w:t>Новая</w:t>
            </w:r>
            <w:proofErr w:type="gramEnd"/>
            <w:r w:rsidR="003E148A">
              <w:rPr>
                <w:rFonts w:ascii="Times New Roman" w:hAnsi="Times New Roman" w:cs="Times New Roman"/>
                <w:sz w:val="28"/>
                <w:szCs w:val="28"/>
              </w:rPr>
              <w:t xml:space="preserve"> Бинарадка</w:t>
            </w:r>
          </w:p>
        </w:tc>
      </w:tr>
      <w:tr w:rsidR="00284B77" w:rsidRPr="00046CD3">
        <w:tc>
          <w:tcPr>
            <w:tcW w:w="890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84B77" w:rsidRPr="00046CD3">
        <w:tblPrEx>
          <w:tblBorders>
            <w:right w:val="single" w:sz="4" w:space="0" w:color="auto"/>
          </w:tblBorders>
        </w:tblPrEx>
        <w:tc>
          <w:tcPr>
            <w:tcW w:w="4735" w:type="dxa"/>
            <w:vMerge w:val="restart"/>
            <w:tcBorders>
              <w:top w:val="nil"/>
              <w:left w:val="nil"/>
              <w:bottom w:val="nil"/>
            </w:tcBorders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166" w:type="dxa"/>
            <w:tcBorders>
              <w:top w:val="single" w:sz="4" w:space="0" w:color="auto"/>
              <w:bottom w:val="nil"/>
            </w:tcBorders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84B77" w:rsidRPr="00046CD3">
        <w:tblPrEx>
          <w:tblBorders>
            <w:right w:val="single" w:sz="4" w:space="0" w:color="auto"/>
          </w:tblBorders>
        </w:tblPrEx>
        <w:tc>
          <w:tcPr>
            <w:tcW w:w="4735" w:type="dxa"/>
            <w:vMerge/>
            <w:tcBorders>
              <w:top w:val="nil"/>
              <w:left w:val="nil"/>
              <w:bottom w:val="nil"/>
            </w:tcBorders>
          </w:tcPr>
          <w:p w:rsidR="00284B77" w:rsidRPr="00046CD3" w:rsidRDefault="00284B77">
            <w:pPr>
              <w:spacing w:after="1" w:line="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166" w:type="dxa"/>
            <w:tcBorders>
              <w:top w:val="nil"/>
              <w:bottom w:val="nil"/>
            </w:tcBorders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84B77" w:rsidRPr="00046CD3">
        <w:tblPrEx>
          <w:tblBorders>
            <w:right w:val="single" w:sz="4" w:space="0" w:color="auto"/>
          </w:tblBorders>
        </w:tblPrEx>
        <w:tc>
          <w:tcPr>
            <w:tcW w:w="4735" w:type="dxa"/>
            <w:vMerge/>
            <w:tcBorders>
              <w:top w:val="nil"/>
              <w:left w:val="nil"/>
              <w:bottom w:val="nil"/>
            </w:tcBorders>
          </w:tcPr>
          <w:p w:rsidR="00284B77" w:rsidRPr="00046CD3" w:rsidRDefault="00284B77">
            <w:pPr>
              <w:spacing w:after="1" w:line="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166" w:type="dxa"/>
            <w:tcBorders>
              <w:top w:val="nil"/>
              <w:bottom w:val="nil"/>
            </w:tcBorders>
          </w:tcPr>
          <w:p w:rsidR="00284B77" w:rsidRPr="00046CD3" w:rsidRDefault="00284B77">
            <w:pPr>
              <w:spacing w:after="1" w:line="220" w:lineRule="atLeas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QR-код</w:t>
            </w:r>
          </w:p>
        </w:tc>
      </w:tr>
      <w:tr w:rsidR="00284B77" w:rsidRPr="00046CD3">
        <w:tblPrEx>
          <w:tblBorders>
            <w:right w:val="single" w:sz="4" w:space="0" w:color="auto"/>
          </w:tblBorders>
        </w:tblPrEx>
        <w:tc>
          <w:tcPr>
            <w:tcW w:w="4735" w:type="dxa"/>
            <w:vMerge/>
            <w:tcBorders>
              <w:top w:val="nil"/>
              <w:left w:val="nil"/>
              <w:bottom w:val="nil"/>
            </w:tcBorders>
          </w:tcPr>
          <w:p w:rsidR="00284B77" w:rsidRPr="00046CD3" w:rsidRDefault="00284B77">
            <w:pPr>
              <w:spacing w:after="1" w:line="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166" w:type="dxa"/>
            <w:tcBorders>
              <w:top w:val="nil"/>
              <w:bottom w:val="nil"/>
            </w:tcBorders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84B77" w:rsidRPr="00046CD3">
        <w:tblPrEx>
          <w:tblBorders>
            <w:right w:val="single" w:sz="4" w:space="0" w:color="auto"/>
          </w:tblBorders>
        </w:tblPrEx>
        <w:tc>
          <w:tcPr>
            <w:tcW w:w="4735" w:type="dxa"/>
            <w:vMerge/>
            <w:tcBorders>
              <w:top w:val="nil"/>
              <w:left w:val="nil"/>
              <w:bottom w:val="nil"/>
            </w:tcBorders>
          </w:tcPr>
          <w:p w:rsidR="00284B77" w:rsidRPr="00046CD3" w:rsidRDefault="00284B77">
            <w:pPr>
              <w:spacing w:after="1" w:line="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166" w:type="dxa"/>
            <w:tcBorders>
              <w:top w:val="nil"/>
              <w:bottom w:val="single" w:sz="4" w:space="0" w:color="auto"/>
            </w:tcBorders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284B77" w:rsidRPr="00046CD3" w:rsidRDefault="00284B77">
      <w:pPr>
        <w:spacing w:after="1" w:line="220" w:lineRule="atLeast"/>
        <w:jc w:val="both"/>
        <w:rPr>
          <w:rFonts w:ascii="Times New Roman" w:hAnsi="Times New Roman" w:cs="Times New Roman"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4768"/>
        <w:gridCol w:w="4195"/>
      </w:tblGrid>
      <w:tr w:rsidR="00284B77" w:rsidRPr="00046CD3">
        <w:tc>
          <w:tcPr>
            <w:tcW w:w="4768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Наименование вида контроля, включенного в единый реестр видов федерального государственного контроля (надзора), регионального государственного контроля (надзора), муниципального контроля</w:t>
            </w:r>
          </w:p>
        </w:tc>
        <w:tc>
          <w:tcPr>
            <w:tcW w:w="4195" w:type="dxa"/>
          </w:tcPr>
          <w:p w:rsidR="00284B77" w:rsidRPr="00046CD3" w:rsidRDefault="00284B77" w:rsidP="00D27053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 xml:space="preserve">Муниципальный контроль в сфере благоустройства </w:t>
            </w:r>
            <w:r w:rsidR="00D27053">
              <w:rPr>
                <w:rFonts w:ascii="Times New Roman" w:hAnsi="Times New Roman" w:cs="Times New Roman"/>
                <w:sz w:val="28"/>
                <w:szCs w:val="28"/>
              </w:rPr>
              <w:t xml:space="preserve">сельского поселения </w:t>
            </w:r>
            <w:proofErr w:type="gramStart"/>
            <w:r w:rsidR="003E148A" w:rsidRPr="003E148A">
              <w:rPr>
                <w:rFonts w:ascii="Times New Roman" w:hAnsi="Times New Roman" w:cs="Times New Roman"/>
                <w:sz w:val="28"/>
                <w:szCs w:val="28"/>
              </w:rPr>
              <w:t>Новая</w:t>
            </w:r>
            <w:proofErr w:type="gramEnd"/>
            <w:r w:rsidR="003E148A" w:rsidRPr="003E148A">
              <w:rPr>
                <w:rFonts w:ascii="Times New Roman" w:hAnsi="Times New Roman" w:cs="Times New Roman"/>
                <w:sz w:val="28"/>
                <w:szCs w:val="28"/>
              </w:rPr>
              <w:t xml:space="preserve"> Бинарадка</w:t>
            </w:r>
            <w:r w:rsidR="00D27053">
              <w:rPr>
                <w:rFonts w:ascii="Times New Roman" w:hAnsi="Times New Roman" w:cs="Times New Roman"/>
                <w:sz w:val="28"/>
                <w:szCs w:val="28"/>
              </w:rPr>
              <w:t xml:space="preserve"> муниципального района Ставропольский Самарской области</w:t>
            </w:r>
          </w:p>
        </w:tc>
      </w:tr>
      <w:tr w:rsidR="00284B77" w:rsidRPr="00046CD3">
        <w:tc>
          <w:tcPr>
            <w:tcW w:w="4768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Наименование контрольного органа и реквизиты нормативного правового акта об утверждении формы проверочного листа</w:t>
            </w:r>
          </w:p>
        </w:tc>
        <w:tc>
          <w:tcPr>
            <w:tcW w:w="4195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84B77" w:rsidRPr="00046CD3">
        <w:tc>
          <w:tcPr>
            <w:tcW w:w="4768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Объект муниципального контроля, в отношении которого проводится контрольное мероприятие</w:t>
            </w:r>
          </w:p>
        </w:tc>
        <w:tc>
          <w:tcPr>
            <w:tcW w:w="4195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84B77" w:rsidRPr="00046CD3">
        <w:tc>
          <w:tcPr>
            <w:tcW w:w="4768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Фамилия, имя и отчество (при наличии) гражданина или индивидуального предпринимателя, его идентификационный номер налогоплательщика и (или) основной государственный регистрационный номер индивидуального предпринимателя, адрес регистрации гражданина или индивидуального предпринимателя, наименование юридического лица, его идентификационный номер налогоплательщика и (или) основной государственный регистрационный номер, адрес юридического лица (его филиалов, представительств, обособленных структурных подразделений), являющихся контролируемыми лицами</w:t>
            </w:r>
          </w:p>
        </w:tc>
        <w:tc>
          <w:tcPr>
            <w:tcW w:w="4195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84B77" w:rsidRPr="00046CD3">
        <w:tc>
          <w:tcPr>
            <w:tcW w:w="4768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Категория риска объекта контроля</w:t>
            </w:r>
          </w:p>
        </w:tc>
        <w:tc>
          <w:tcPr>
            <w:tcW w:w="4195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84B77" w:rsidRPr="00046CD3">
        <w:tc>
          <w:tcPr>
            <w:tcW w:w="4768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Реквизиты решения контрольного органа о проведении контрольного мероприятия, подписанного уполномоченным должностным лицом контрольного органа</w:t>
            </w:r>
          </w:p>
        </w:tc>
        <w:tc>
          <w:tcPr>
            <w:tcW w:w="4195" w:type="dxa"/>
          </w:tcPr>
          <w:p w:rsidR="00284B77" w:rsidRPr="00046CD3" w:rsidRDefault="00D27053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№</w:t>
            </w:r>
            <w:r w:rsidR="00284B77" w:rsidRPr="00046CD3">
              <w:rPr>
                <w:rFonts w:ascii="Times New Roman" w:hAnsi="Times New Roman" w:cs="Times New Roman"/>
                <w:sz w:val="28"/>
                <w:szCs w:val="28"/>
              </w:rPr>
              <w:t xml:space="preserve"> _____ от _______</w:t>
            </w:r>
          </w:p>
        </w:tc>
      </w:tr>
      <w:tr w:rsidR="00284B77" w:rsidRPr="00046CD3">
        <w:tc>
          <w:tcPr>
            <w:tcW w:w="4768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Место (места) проведения контрольного мероприятия с заполнением проверочного листа</w:t>
            </w:r>
          </w:p>
        </w:tc>
        <w:tc>
          <w:tcPr>
            <w:tcW w:w="4195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84B77" w:rsidRPr="00046CD3">
        <w:tc>
          <w:tcPr>
            <w:tcW w:w="4768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Учетный номер контрольного мероприятия</w:t>
            </w:r>
          </w:p>
        </w:tc>
        <w:tc>
          <w:tcPr>
            <w:tcW w:w="4195" w:type="dxa"/>
          </w:tcPr>
          <w:p w:rsidR="00284B77" w:rsidRPr="00046CD3" w:rsidRDefault="00D27053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№</w:t>
            </w:r>
            <w:r w:rsidR="00284B77" w:rsidRPr="00046CD3">
              <w:rPr>
                <w:rFonts w:ascii="Times New Roman" w:hAnsi="Times New Roman" w:cs="Times New Roman"/>
                <w:sz w:val="28"/>
                <w:szCs w:val="28"/>
              </w:rPr>
              <w:t xml:space="preserve"> _________ от ___________</w:t>
            </w:r>
          </w:p>
        </w:tc>
      </w:tr>
      <w:tr w:rsidR="00284B77" w:rsidRPr="00046CD3">
        <w:tc>
          <w:tcPr>
            <w:tcW w:w="4768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Должность, фамилия и инициалы должностного лица контрольного органа, в должностные обязанности которого в соответствии с положением о виде контроля или должностной инструкцией входит осуществление полномочий по виду контроля, в том числе проведение контрольных мероприятий, проводящего контрольное мероприятие и заполняющего проверочный лист</w:t>
            </w:r>
          </w:p>
        </w:tc>
        <w:tc>
          <w:tcPr>
            <w:tcW w:w="4195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284B77" w:rsidRPr="00046CD3" w:rsidRDefault="00284B77">
      <w:pPr>
        <w:spacing w:after="1" w:line="220" w:lineRule="atLeast"/>
        <w:jc w:val="both"/>
        <w:rPr>
          <w:rFonts w:ascii="Times New Roman" w:hAnsi="Times New Roman" w:cs="Times New Roman"/>
          <w:sz w:val="28"/>
          <w:szCs w:val="28"/>
        </w:rPr>
      </w:pPr>
    </w:p>
    <w:p w:rsidR="00284B77" w:rsidRPr="00046CD3" w:rsidRDefault="00284B77">
      <w:pPr>
        <w:spacing w:after="1" w:line="220" w:lineRule="atLeast"/>
        <w:jc w:val="center"/>
        <w:rPr>
          <w:rFonts w:ascii="Times New Roman" w:hAnsi="Times New Roman" w:cs="Times New Roman"/>
          <w:sz w:val="28"/>
          <w:szCs w:val="28"/>
        </w:rPr>
      </w:pPr>
      <w:r w:rsidRPr="00046CD3">
        <w:rPr>
          <w:rFonts w:ascii="Times New Roman" w:hAnsi="Times New Roman" w:cs="Times New Roman"/>
          <w:sz w:val="28"/>
          <w:szCs w:val="28"/>
        </w:rPr>
        <w:t>Список контрольных вопросов, отражающих содержание</w:t>
      </w:r>
    </w:p>
    <w:p w:rsidR="00284B77" w:rsidRPr="00046CD3" w:rsidRDefault="00284B77">
      <w:pPr>
        <w:spacing w:after="1" w:line="220" w:lineRule="atLeast"/>
        <w:jc w:val="center"/>
        <w:rPr>
          <w:rFonts w:ascii="Times New Roman" w:hAnsi="Times New Roman" w:cs="Times New Roman"/>
          <w:sz w:val="28"/>
          <w:szCs w:val="28"/>
        </w:rPr>
      </w:pPr>
      <w:r w:rsidRPr="00046CD3">
        <w:rPr>
          <w:rFonts w:ascii="Times New Roman" w:hAnsi="Times New Roman" w:cs="Times New Roman"/>
          <w:sz w:val="28"/>
          <w:szCs w:val="28"/>
        </w:rPr>
        <w:t>обязательных требований, ответы на которые свидетельствуют</w:t>
      </w:r>
    </w:p>
    <w:p w:rsidR="00284B77" w:rsidRPr="00046CD3" w:rsidRDefault="00284B77">
      <w:pPr>
        <w:spacing w:after="1" w:line="220" w:lineRule="atLeast"/>
        <w:jc w:val="center"/>
        <w:rPr>
          <w:rFonts w:ascii="Times New Roman" w:hAnsi="Times New Roman" w:cs="Times New Roman"/>
          <w:sz w:val="28"/>
          <w:szCs w:val="28"/>
        </w:rPr>
      </w:pPr>
      <w:r w:rsidRPr="00046CD3">
        <w:rPr>
          <w:rFonts w:ascii="Times New Roman" w:hAnsi="Times New Roman" w:cs="Times New Roman"/>
          <w:sz w:val="28"/>
          <w:szCs w:val="28"/>
        </w:rPr>
        <w:t>о соблюдении или несоблюдении контролируемым лицом</w:t>
      </w:r>
    </w:p>
    <w:p w:rsidR="00284B77" w:rsidRPr="00046CD3" w:rsidRDefault="00284B77">
      <w:pPr>
        <w:spacing w:after="1" w:line="220" w:lineRule="atLeast"/>
        <w:jc w:val="center"/>
        <w:rPr>
          <w:rFonts w:ascii="Times New Roman" w:hAnsi="Times New Roman" w:cs="Times New Roman"/>
          <w:sz w:val="28"/>
          <w:szCs w:val="28"/>
        </w:rPr>
      </w:pPr>
      <w:r w:rsidRPr="00046CD3">
        <w:rPr>
          <w:rFonts w:ascii="Times New Roman" w:hAnsi="Times New Roman" w:cs="Times New Roman"/>
          <w:sz w:val="28"/>
          <w:szCs w:val="28"/>
        </w:rPr>
        <w:t>обязательных требований</w:t>
      </w:r>
    </w:p>
    <w:p w:rsidR="00284B77" w:rsidRPr="00046CD3" w:rsidRDefault="00284B77">
      <w:pPr>
        <w:spacing w:after="1" w:line="220" w:lineRule="atLeast"/>
        <w:jc w:val="both"/>
        <w:rPr>
          <w:rFonts w:ascii="Times New Roman" w:hAnsi="Times New Roman" w:cs="Times New Roman"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598"/>
        <w:gridCol w:w="2098"/>
        <w:gridCol w:w="2381"/>
        <w:gridCol w:w="514"/>
        <w:gridCol w:w="788"/>
        <w:gridCol w:w="1276"/>
        <w:gridCol w:w="1275"/>
      </w:tblGrid>
      <w:tr w:rsidR="00284B77" w:rsidRPr="00046CD3">
        <w:tc>
          <w:tcPr>
            <w:tcW w:w="598" w:type="dxa"/>
          </w:tcPr>
          <w:p w:rsidR="00284B77" w:rsidRPr="00046CD3" w:rsidRDefault="00284B77">
            <w:pPr>
              <w:spacing w:after="1" w:line="220" w:lineRule="atLeas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N п/п</w:t>
            </w:r>
          </w:p>
        </w:tc>
        <w:tc>
          <w:tcPr>
            <w:tcW w:w="2098" w:type="dxa"/>
          </w:tcPr>
          <w:p w:rsidR="00284B77" w:rsidRPr="00046CD3" w:rsidRDefault="00284B77">
            <w:pPr>
              <w:spacing w:after="1" w:line="220" w:lineRule="atLeas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Вопрос, отражающий содержание обязательных требований</w:t>
            </w:r>
          </w:p>
        </w:tc>
        <w:tc>
          <w:tcPr>
            <w:tcW w:w="2381" w:type="dxa"/>
          </w:tcPr>
          <w:p w:rsidR="00284B77" w:rsidRPr="00046CD3" w:rsidRDefault="00284B77">
            <w:pPr>
              <w:spacing w:after="1" w:line="220" w:lineRule="atLeas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Соотнесенные со списком контрольных вопросов реквизиты нормативных правовых актов с указанием структурных единиц этих актов</w:t>
            </w:r>
          </w:p>
        </w:tc>
        <w:tc>
          <w:tcPr>
            <w:tcW w:w="3853" w:type="dxa"/>
            <w:gridSpan w:val="4"/>
          </w:tcPr>
          <w:p w:rsidR="00284B77" w:rsidRPr="00046CD3" w:rsidRDefault="00284B77">
            <w:pPr>
              <w:spacing w:after="1" w:line="220" w:lineRule="atLeas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Ответы на вопросы</w:t>
            </w:r>
          </w:p>
        </w:tc>
      </w:tr>
      <w:tr w:rsidR="00284B77" w:rsidRPr="00046CD3" w:rsidTr="00FE4B04">
        <w:tc>
          <w:tcPr>
            <w:tcW w:w="598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098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381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14" w:type="dxa"/>
          </w:tcPr>
          <w:p w:rsidR="00284B77" w:rsidRPr="00046CD3" w:rsidRDefault="00284B77">
            <w:pPr>
              <w:spacing w:after="1" w:line="220" w:lineRule="atLeas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да</w:t>
            </w:r>
          </w:p>
        </w:tc>
        <w:tc>
          <w:tcPr>
            <w:tcW w:w="788" w:type="dxa"/>
          </w:tcPr>
          <w:p w:rsidR="00284B77" w:rsidRPr="00046CD3" w:rsidRDefault="00284B77">
            <w:pPr>
              <w:spacing w:after="1" w:line="220" w:lineRule="atLeas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нет</w:t>
            </w:r>
          </w:p>
        </w:tc>
        <w:tc>
          <w:tcPr>
            <w:tcW w:w="1276" w:type="dxa"/>
          </w:tcPr>
          <w:p w:rsidR="00284B77" w:rsidRPr="00046CD3" w:rsidRDefault="00284B77">
            <w:pPr>
              <w:spacing w:after="1" w:line="220" w:lineRule="atLeas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неприменимо</w:t>
            </w:r>
          </w:p>
        </w:tc>
        <w:tc>
          <w:tcPr>
            <w:tcW w:w="1275" w:type="dxa"/>
          </w:tcPr>
          <w:p w:rsidR="00284B77" w:rsidRPr="00046CD3" w:rsidRDefault="00284B77">
            <w:pPr>
              <w:spacing w:after="1" w:line="220" w:lineRule="atLeas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примечание</w:t>
            </w:r>
          </w:p>
        </w:tc>
      </w:tr>
      <w:tr w:rsidR="00284B77" w:rsidRPr="00046CD3" w:rsidTr="00FE4B04">
        <w:tc>
          <w:tcPr>
            <w:tcW w:w="598" w:type="dxa"/>
          </w:tcPr>
          <w:p w:rsidR="00284B77" w:rsidRPr="00046CD3" w:rsidRDefault="00284B77">
            <w:pPr>
              <w:spacing w:after="1" w:line="220" w:lineRule="atLeas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2098" w:type="dxa"/>
          </w:tcPr>
          <w:p w:rsidR="00284B77" w:rsidRPr="00046CD3" w:rsidRDefault="00284B77">
            <w:pPr>
              <w:spacing w:after="1" w:line="220" w:lineRule="atLeast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Соблюдаются ли требования к содержанию некапитальных нестационарных сооружений?</w:t>
            </w:r>
          </w:p>
        </w:tc>
        <w:tc>
          <w:tcPr>
            <w:tcW w:w="2381" w:type="dxa"/>
          </w:tcPr>
          <w:p w:rsidR="00284B77" w:rsidRPr="005A1564" w:rsidRDefault="005A1564" w:rsidP="003E148A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  <w:r w:rsidRPr="005A1564">
              <w:rPr>
                <w:rFonts w:ascii="Times New Roman" w:hAnsi="Times New Roman" w:cs="Times New Roman"/>
                <w:sz w:val="28"/>
                <w:szCs w:val="28"/>
              </w:rPr>
              <w:t xml:space="preserve">Глава 2 </w:t>
            </w:r>
            <w:r w:rsidR="00BE26A6" w:rsidRPr="005A1564">
              <w:rPr>
                <w:rFonts w:ascii="Times New Roman" w:hAnsi="Times New Roman" w:cs="Times New Roman"/>
                <w:sz w:val="28"/>
                <w:szCs w:val="28"/>
              </w:rPr>
              <w:t xml:space="preserve">раздела 9 </w:t>
            </w:r>
            <w:hyperlink r:id="rId10" w:history="1">
              <w:r w:rsidRPr="005A1564">
                <w:rPr>
                  <w:rFonts w:ascii="Times New Roman" w:hAnsi="Times New Roman" w:cs="Times New Roman"/>
                  <w:sz w:val="28"/>
                  <w:szCs w:val="28"/>
                </w:rPr>
                <w:t>п</w:t>
              </w:r>
              <w:r w:rsidR="00284B77" w:rsidRPr="005A1564">
                <w:rPr>
                  <w:rFonts w:ascii="Times New Roman" w:hAnsi="Times New Roman" w:cs="Times New Roman"/>
                  <w:sz w:val="28"/>
                  <w:szCs w:val="28"/>
                </w:rPr>
                <w:t xml:space="preserve">ункты </w:t>
              </w:r>
            </w:hyperlink>
            <w:r w:rsidR="000130F2" w:rsidRPr="005A1564">
              <w:rPr>
                <w:rFonts w:ascii="Times New Roman" w:hAnsi="Times New Roman" w:cs="Times New Roman"/>
                <w:sz w:val="28"/>
                <w:szCs w:val="28"/>
              </w:rPr>
              <w:t>9.1-9.6 Норм и п</w:t>
            </w:r>
            <w:r w:rsidR="00284B77" w:rsidRPr="005A1564">
              <w:rPr>
                <w:rFonts w:ascii="Times New Roman" w:hAnsi="Times New Roman" w:cs="Times New Roman"/>
                <w:sz w:val="28"/>
                <w:szCs w:val="28"/>
              </w:rPr>
              <w:t xml:space="preserve">равил благоустройства территории </w:t>
            </w:r>
            <w:r w:rsidR="000130F2" w:rsidRPr="005A1564">
              <w:rPr>
                <w:rFonts w:ascii="Times New Roman" w:hAnsi="Times New Roman" w:cs="Times New Roman"/>
                <w:sz w:val="28"/>
                <w:szCs w:val="28"/>
              </w:rPr>
              <w:t xml:space="preserve">сельского поселения </w:t>
            </w:r>
            <w:r w:rsidR="003E148A" w:rsidRPr="003E148A">
              <w:rPr>
                <w:rFonts w:ascii="Times New Roman" w:hAnsi="Times New Roman" w:cs="Times New Roman"/>
                <w:sz w:val="28"/>
                <w:szCs w:val="28"/>
              </w:rPr>
              <w:t xml:space="preserve">Новая Бинарадка </w:t>
            </w:r>
            <w:r w:rsidR="000130F2" w:rsidRPr="005A1564">
              <w:rPr>
                <w:rFonts w:ascii="Times New Roman" w:hAnsi="Times New Roman" w:cs="Times New Roman"/>
                <w:sz w:val="28"/>
                <w:szCs w:val="28"/>
              </w:rPr>
              <w:t>муниципального района Ставропольский Самарской области</w:t>
            </w:r>
            <w:r w:rsidR="00284B77" w:rsidRPr="005A1564">
              <w:rPr>
                <w:rFonts w:ascii="Times New Roman" w:hAnsi="Times New Roman" w:cs="Times New Roman"/>
                <w:sz w:val="28"/>
                <w:szCs w:val="28"/>
              </w:rPr>
              <w:t xml:space="preserve">, утвержденных решением </w:t>
            </w:r>
            <w:r w:rsidR="005F3E2A" w:rsidRPr="005A1564">
              <w:rPr>
                <w:rFonts w:ascii="Times New Roman" w:hAnsi="Times New Roman" w:cs="Times New Roman"/>
                <w:sz w:val="28"/>
                <w:szCs w:val="28"/>
              </w:rPr>
              <w:t xml:space="preserve">Собрания представителей сельского поселения </w:t>
            </w:r>
            <w:r w:rsidR="003E148A" w:rsidRPr="003E148A">
              <w:rPr>
                <w:rFonts w:ascii="Times New Roman" w:hAnsi="Times New Roman" w:cs="Times New Roman"/>
                <w:sz w:val="28"/>
                <w:szCs w:val="28"/>
              </w:rPr>
              <w:t>Новая Бинарадка</w:t>
            </w:r>
            <w:r w:rsidR="005F3E2A" w:rsidRPr="005A1564">
              <w:rPr>
                <w:rFonts w:ascii="Times New Roman" w:hAnsi="Times New Roman" w:cs="Times New Roman"/>
                <w:sz w:val="28"/>
                <w:szCs w:val="28"/>
              </w:rPr>
              <w:t xml:space="preserve"> муниципального района Ставропольский Самарской области </w:t>
            </w:r>
            <w:r w:rsidR="00284B77" w:rsidRPr="005A1564">
              <w:rPr>
                <w:rFonts w:ascii="Times New Roman" w:hAnsi="Times New Roman" w:cs="Times New Roman"/>
                <w:sz w:val="28"/>
                <w:szCs w:val="28"/>
              </w:rPr>
              <w:t xml:space="preserve"> от </w:t>
            </w:r>
            <w:r w:rsidR="003E148A">
              <w:rPr>
                <w:rFonts w:ascii="Times New Roman" w:hAnsi="Times New Roman" w:cs="Times New Roman"/>
                <w:sz w:val="28"/>
                <w:szCs w:val="28"/>
              </w:rPr>
              <w:t>04.07.</w:t>
            </w:r>
            <w:r w:rsidR="00284B77" w:rsidRPr="005A1564">
              <w:rPr>
                <w:rFonts w:ascii="Times New Roman" w:hAnsi="Times New Roman" w:cs="Times New Roman"/>
                <w:sz w:val="28"/>
                <w:szCs w:val="28"/>
              </w:rPr>
              <w:t>20</w:t>
            </w:r>
            <w:r w:rsidR="005F3E2A" w:rsidRPr="005A1564">
              <w:rPr>
                <w:rFonts w:ascii="Times New Roman" w:hAnsi="Times New Roman" w:cs="Times New Roman"/>
                <w:sz w:val="28"/>
                <w:szCs w:val="28"/>
              </w:rPr>
              <w:t xml:space="preserve">22 </w:t>
            </w:r>
            <w:r w:rsidR="00AD3871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5F3E2A" w:rsidRPr="005A1564">
              <w:rPr>
                <w:rFonts w:ascii="Times New Roman" w:hAnsi="Times New Roman" w:cs="Times New Roman"/>
                <w:sz w:val="28"/>
                <w:szCs w:val="28"/>
              </w:rPr>
              <w:t>№</w:t>
            </w:r>
            <w:r w:rsidR="00284B77" w:rsidRPr="005A1564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3E148A">
              <w:rPr>
                <w:rFonts w:ascii="Times New Roman" w:hAnsi="Times New Roman" w:cs="Times New Roman"/>
                <w:sz w:val="28"/>
                <w:szCs w:val="28"/>
              </w:rPr>
              <w:t>23</w:t>
            </w:r>
            <w:r w:rsidR="00284B77" w:rsidRPr="005A1564">
              <w:rPr>
                <w:rFonts w:ascii="Times New Roman" w:hAnsi="Times New Roman" w:cs="Times New Roman"/>
                <w:sz w:val="28"/>
                <w:szCs w:val="28"/>
              </w:rPr>
              <w:t xml:space="preserve"> (далее </w:t>
            </w:r>
            <w:r w:rsidR="005F3E2A" w:rsidRPr="005A1564">
              <w:rPr>
                <w:rFonts w:ascii="Times New Roman" w:hAnsi="Times New Roman" w:cs="Times New Roman"/>
                <w:sz w:val="28"/>
                <w:szCs w:val="28"/>
              </w:rPr>
              <w:t>–</w:t>
            </w:r>
            <w:r w:rsidR="00284B77" w:rsidRPr="005A1564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5F3E2A" w:rsidRPr="005A1564">
              <w:rPr>
                <w:rFonts w:ascii="Times New Roman" w:hAnsi="Times New Roman" w:cs="Times New Roman"/>
                <w:sz w:val="28"/>
                <w:szCs w:val="28"/>
              </w:rPr>
              <w:t>Нормы и п</w:t>
            </w:r>
            <w:r w:rsidR="00284B77" w:rsidRPr="005A1564">
              <w:rPr>
                <w:rFonts w:ascii="Times New Roman" w:hAnsi="Times New Roman" w:cs="Times New Roman"/>
                <w:sz w:val="28"/>
                <w:szCs w:val="28"/>
              </w:rPr>
              <w:t>равила благоустройства)</w:t>
            </w:r>
          </w:p>
        </w:tc>
        <w:tc>
          <w:tcPr>
            <w:tcW w:w="514" w:type="dxa"/>
          </w:tcPr>
          <w:p w:rsidR="00284B77" w:rsidRPr="005A1564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88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6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5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84B77" w:rsidRPr="00046CD3" w:rsidTr="00FE4B04">
        <w:tc>
          <w:tcPr>
            <w:tcW w:w="598" w:type="dxa"/>
          </w:tcPr>
          <w:p w:rsidR="00284B77" w:rsidRPr="00046CD3" w:rsidRDefault="00284B77">
            <w:pPr>
              <w:spacing w:after="1" w:line="220" w:lineRule="atLeas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2098" w:type="dxa"/>
          </w:tcPr>
          <w:p w:rsidR="00284B77" w:rsidRPr="00046CD3" w:rsidRDefault="00284B77">
            <w:pPr>
              <w:spacing w:after="1" w:line="220" w:lineRule="atLeast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Соответствует ли размещение домовых знаков на зданиях и сооружениях городского округа?</w:t>
            </w:r>
          </w:p>
        </w:tc>
        <w:tc>
          <w:tcPr>
            <w:tcW w:w="2381" w:type="dxa"/>
          </w:tcPr>
          <w:p w:rsidR="00284B77" w:rsidRPr="005A1564" w:rsidRDefault="000D4A49" w:rsidP="00BE26A6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  <w:r w:rsidRPr="005A1564">
              <w:rPr>
                <w:rFonts w:ascii="Times New Roman" w:hAnsi="Times New Roman" w:cs="Times New Roman"/>
                <w:sz w:val="28"/>
                <w:szCs w:val="28"/>
              </w:rPr>
              <w:t xml:space="preserve">глава 4 </w:t>
            </w:r>
            <w:r w:rsidR="00BE26A6" w:rsidRPr="00BE26A6">
              <w:rPr>
                <w:rFonts w:ascii="Times New Roman" w:hAnsi="Times New Roman" w:cs="Times New Roman"/>
                <w:sz w:val="28"/>
                <w:szCs w:val="28"/>
              </w:rPr>
              <w:t>раздела 5</w:t>
            </w:r>
            <w:r w:rsidR="00BE26A6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hyperlink r:id="rId11" w:history="1">
              <w:r w:rsidRPr="005A1564">
                <w:rPr>
                  <w:rFonts w:ascii="Times New Roman" w:hAnsi="Times New Roman" w:cs="Times New Roman"/>
                  <w:sz w:val="28"/>
                  <w:szCs w:val="28"/>
                </w:rPr>
                <w:t>п</w:t>
              </w:r>
              <w:r w:rsidR="00284B77" w:rsidRPr="005A1564">
                <w:rPr>
                  <w:rFonts w:ascii="Times New Roman" w:hAnsi="Times New Roman" w:cs="Times New Roman"/>
                  <w:sz w:val="28"/>
                  <w:szCs w:val="28"/>
                </w:rPr>
                <w:t xml:space="preserve">ункт </w:t>
              </w:r>
              <w:r w:rsidR="00C21494" w:rsidRPr="005A1564">
                <w:rPr>
                  <w:rFonts w:ascii="Times New Roman" w:hAnsi="Times New Roman" w:cs="Times New Roman"/>
                  <w:sz w:val="28"/>
                  <w:szCs w:val="28"/>
                </w:rPr>
                <w:t xml:space="preserve">5.2 </w:t>
              </w:r>
            </w:hyperlink>
            <w:r w:rsidR="00C21494" w:rsidRPr="005A1564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Pr="005A1564">
              <w:rPr>
                <w:rFonts w:ascii="Times New Roman" w:hAnsi="Times New Roman" w:cs="Times New Roman"/>
                <w:sz w:val="28"/>
                <w:szCs w:val="28"/>
              </w:rPr>
              <w:t xml:space="preserve"> глава 9</w:t>
            </w:r>
            <w:r w:rsidR="00BE26A6">
              <w:rPr>
                <w:rFonts w:ascii="Times New Roman" w:hAnsi="Times New Roman" w:cs="Times New Roman"/>
                <w:sz w:val="28"/>
                <w:szCs w:val="28"/>
              </w:rPr>
              <w:t xml:space="preserve"> р</w:t>
            </w:r>
            <w:r w:rsidR="00BE26A6" w:rsidRPr="005A1564">
              <w:rPr>
                <w:rFonts w:ascii="Times New Roman" w:hAnsi="Times New Roman" w:cs="Times New Roman"/>
                <w:sz w:val="28"/>
                <w:szCs w:val="28"/>
              </w:rPr>
              <w:t>аздела 3</w:t>
            </w:r>
            <w:r w:rsidR="00BE26A6">
              <w:rPr>
                <w:rFonts w:ascii="Times New Roman" w:hAnsi="Times New Roman" w:cs="Times New Roman"/>
                <w:sz w:val="28"/>
                <w:szCs w:val="28"/>
              </w:rPr>
              <w:t xml:space="preserve">пункт 3.3 </w:t>
            </w:r>
            <w:r w:rsidR="00BE26A6" w:rsidRPr="005A1564">
              <w:rPr>
                <w:rFonts w:ascii="Times New Roman" w:hAnsi="Times New Roman" w:cs="Times New Roman"/>
                <w:sz w:val="28"/>
                <w:szCs w:val="28"/>
              </w:rPr>
              <w:t xml:space="preserve"> раздела 6</w:t>
            </w:r>
            <w:r w:rsidR="00C21494" w:rsidRPr="005A1564">
              <w:rPr>
                <w:rFonts w:ascii="Times New Roman" w:hAnsi="Times New Roman" w:cs="Times New Roman"/>
                <w:sz w:val="28"/>
                <w:szCs w:val="28"/>
              </w:rPr>
              <w:t xml:space="preserve"> пункт 6.1.</w:t>
            </w:r>
            <w:r w:rsidR="003E3359" w:rsidRPr="005A1564"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  <w:r w:rsidR="00BE26A6" w:rsidRPr="005A1564">
              <w:rPr>
                <w:rFonts w:ascii="Times New Roman" w:hAnsi="Times New Roman" w:cs="Times New Roman"/>
                <w:sz w:val="28"/>
                <w:szCs w:val="28"/>
              </w:rPr>
              <w:t xml:space="preserve">раздела 7 </w:t>
            </w:r>
            <w:r w:rsidR="003E3359" w:rsidRPr="005A1564">
              <w:rPr>
                <w:rFonts w:ascii="Times New Roman" w:hAnsi="Times New Roman" w:cs="Times New Roman"/>
                <w:sz w:val="28"/>
                <w:szCs w:val="28"/>
              </w:rPr>
              <w:t>пункт 7.6 Норм и п</w:t>
            </w:r>
            <w:r w:rsidR="00284B77" w:rsidRPr="005A1564">
              <w:rPr>
                <w:rFonts w:ascii="Times New Roman" w:hAnsi="Times New Roman" w:cs="Times New Roman"/>
                <w:sz w:val="28"/>
                <w:szCs w:val="28"/>
              </w:rPr>
              <w:t>равил благоустройства</w:t>
            </w:r>
          </w:p>
        </w:tc>
        <w:tc>
          <w:tcPr>
            <w:tcW w:w="514" w:type="dxa"/>
          </w:tcPr>
          <w:p w:rsidR="00284B77" w:rsidRPr="005A1564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88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6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5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84B77" w:rsidRPr="00046CD3" w:rsidTr="00FE4B04">
        <w:tc>
          <w:tcPr>
            <w:tcW w:w="598" w:type="dxa"/>
          </w:tcPr>
          <w:p w:rsidR="00284B77" w:rsidRPr="00046CD3" w:rsidRDefault="00284B77">
            <w:pPr>
              <w:spacing w:after="1" w:line="220" w:lineRule="atLeas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2098" w:type="dxa"/>
          </w:tcPr>
          <w:p w:rsidR="00284B77" w:rsidRPr="00046CD3" w:rsidRDefault="00284B77">
            <w:pPr>
              <w:spacing w:after="1" w:line="220" w:lineRule="atLeast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Обеспечивается ли доступ маломобильных групп населения к входным группам зданий жилого и общественного назначения?</w:t>
            </w:r>
          </w:p>
        </w:tc>
        <w:tc>
          <w:tcPr>
            <w:tcW w:w="2381" w:type="dxa"/>
          </w:tcPr>
          <w:p w:rsidR="00284B77" w:rsidRPr="005A1564" w:rsidRDefault="000D4A49" w:rsidP="004B5E9F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  <w:r w:rsidRPr="005A1564">
              <w:rPr>
                <w:rFonts w:ascii="Times New Roman" w:hAnsi="Times New Roman" w:cs="Times New Roman"/>
                <w:sz w:val="28"/>
                <w:szCs w:val="28"/>
              </w:rPr>
              <w:t>глава 2</w:t>
            </w:r>
            <w:r w:rsidR="00BE26A6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BE26A6" w:rsidRPr="00BE26A6">
              <w:rPr>
                <w:rFonts w:ascii="Times New Roman" w:hAnsi="Times New Roman" w:cs="Times New Roman"/>
                <w:sz w:val="28"/>
                <w:szCs w:val="28"/>
              </w:rPr>
              <w:t xml:space="preserve">раздела 14 </w:t>
            </w:r>
            <w:r w:rsidRPr="005A1564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hyperlink r:id="rId12" w:history="1">
              <w:r w:rsidRPr="005A1564">
                <w:rPr>
                  <w:rFonts w:ascii="Times New Roman" w:hAnsi="Times New Roman" w:cs="Times New Roman"/>
                  <w:sz w:val="28"/>
                  <w:szCs w:val="28"/>
                </w:rPr>
                <w:t>п</w:t>
              </w:r>
              <w:r w:rsidR="00284B77" w:rsidRPr="005A1564">
                <w:rPr>
                  <w:rFonts w:ascii="Times New Roman" w:hAnsi="Times New Roman" w:cs="Times New Roman"/>
                  <w:sz w:val="28"/>
                  <w:szCs w:val="28"/>
                </w:rPr>
                <w:t>ункт</w:t>
              </w:r>
              <w:r w:rsidR="00D54B73" w:rsidRPr="005A1564">
                <w:rPr>
                  <w:rFonts w:ascii="Times New Roman" w:hAnsi="Times New Roman" w:cs="Times New Roman"/>
                  <w:sz w:val="28"/>
                  <w:szCs w:val="28"/>
                </w:rPr>
                <w:t>ы</w:t>
              </w:r>
              <w:r w:rsidR="00284B77" w:rsidRPr="005A1564">
                <w:rPr>
                  <w:rFonts w:ascii="Times New Roman" w:hAnsi="Times New Roman" w:cs="Times New Roman"/>
                  <w:sz w:val="28"/>
                  <w:szCs w:val="28"/>
                </w:rPr>
                <w:t xml:space="preserve"> 1</w:t>
              </w:r>
              <w:r w:rsidR="00566E08" w:rsidRPr="005A1564">
                <w:rPr>
                  <w:rFonts w:ascii="Times New Roman" w:hAnsi="Times New Roman" w:cs="Times New Roman"/>
                  <w:sz w:val="28"/>
                  <w:szCs w:val="28"/>
                </w:rPr>
                <w:t xml:space="preserve">4.1-14.6 </w:t>
              </w:r>
            </w:hyperlink>
            <w:r w:rsidR="00566E08" w:rsidRPr="005A1564"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  <w:r w:rsidRPr="005A1564">
              <w:rPr>
                <w:rFonts w:ascii="Times New Roman" w:hAnsi="Times New Roman" w:cs="Times New Roman"/>
                <w:sz w:val="28"/>
                <w:szCs w:val="28"/>
              </w:rPr>
              <w:t xml:space="preserve">главы 3 </w:t>
            </w:r>
            <w:r w:rsidR="004B5E9F" w:rsidRPr="005A1564">
              <w:rPr>
                <w:rFonts w:ascii="Times New Roman" w:hAnsi="Times New Roman" w:cs="Times New Roman"/>
                <w:sz w:val="28"/>
                <w:szCs w:val="28"/>
              </w:rPr>
              <w:t>раздела 1</w:t>
            </w:r>
            <w:r w:rsidR="004B5E9F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566E08" w:rsidRPr="005A1564">
              <w:rPr>
                <w:rFonts w:ascii="Times New Roman" w:hAnsi="Times New Roman" w:cs="Times New Roman"/>
                <w:sz w:val="28"/>
                <w:szCs w:val="28"/>
              </w:rPr>
              <w:t>п. 1.6 Норм и</w:t>
            </w:r>
            <w:r w:rsidR="00284B77" w:rsidRPr="005A1564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566E08" w:rsidRPr="005A1564">
              <w:rPr>
                <w:rFonts w:ascii="Times New Roman" w:hAnsi="Times New Roman" w:cs="Times New Roman"/>
                <w:sz w:val="28"/>
                <w:szCs w:val="28"/>
              </w:rPr>
              <w:t>п</w:t>
            </w:r>
            <w:r w:rsidR="00284B77" w:rsidRPr="005A1564">
              <w:rPr>
                <w:rFonts w:ascii="Times New Roman" w:hAnsi="Times New Roman" w:cs="Times New Roman"/>
                <w:sz w:val="28"/>
                <w:szCs w:val="28"/>
              </w:rPr>
              <w:t>равил благоустройства</w:t>
            </w:r>
          </w:p>
        </w:tc>
        <w:tc>
          <w:tcPr>
            <w:tcW w:w="514" w:type="dxa"/>
          </w:tcPr>
          <w:p w:rsidR="00284B77" w:rsidRPr="005A1564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88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6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5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84B77" w:rsidRPr="00046CD3" w:rsidTr="00FE4B04">
        <w:tc>
          <w:tcPr>
            <w:tcW w:w="598" w:type="dxa"/>
          </w:tcPr>
          <w:p w:rsidR="00284B77" w:rsidRPr="00046CD3" w:rsidRDefault="00284B77">
            <w:pPr>
              <w:spacing w:after="1" w:line="220" w:lineRule="atLeas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2098" w:type="dxa"/>
          </w:tcPr>
          <w:p w:rsidR="00284B77" w:rsidRPr="00046CD3" w:rsidRDefault="00284B77">
            <w:pPr>
              <w:spacing w:after="1" w:line="220" w:lineRule="atLeast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Соблюдаются ли общие требования к содержанию и уборке территорий городского округа в зимний, летний период?</w:t>
            </w:r>
          </w:p>
        </w:tc>
        <w:tc>
          <w:tcPr>
            <w:tcW w:w="2381" w:type="dxa"/>
          </w:tcPr>
          <w:p w:rsidR="00284B77" w:rsidRPr="005A1564" w:rsidRDefault="000D4A49" w:rsidP="004B5E9F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  <w:r w:rsidRPr="005A1564">
              <w:rPr>
                <w:rFonts w:ascii="Times New Roman" w:hAnsi="Times New Roman" w:cs="Times New Roman"/>
                <w:sz w:val="28"/>
                <w:szCs w:val="28"/>
              </w:rPr>
              <w:t xml:space="preserve">глава 8 </w:t>
            </w:r>
            <w:r w:rsidR="004B5E9F" w:rsidRPr="005A1564">
              <w:rPr>
                <w:rFonts w:ascii="Times New Roman" w:hAnsi="Times New Roman" w:cs="Times New Roman"/>
                <w:sz w:val="28"/>
                <w:szCs w:val="28"/>
              </w:rPr>
              <w:t>раздел 1</w:t>
            </w:r>
            <w:r w:rsidR="004B5E9F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5A1564">
              <w:rPr>
                <w:rFonts w:ascii="Times New Roman" w:hAnsi="Times New Roman" w:cs="Times New Roman"/>
                <w:sz w:val="28"/>
                <w:szCs w:val="28"/>
              </w:rPr>
              <w:t>п</w:t>
            </w:r>
            <w:r w:rsidR="00D54B73" w:rsidRPr="005A1564">
              <w:rPr>
                <w:rFonts w:ascii="Times New Roman" w:hAnsi="Times New Roman" w:cs="Times New Roman"/>
                <w:sz w:val="28"/>
                <w:szCs w:val="28"/>
              </w:rPr>
              <w:t xml:space="preserve">ункты 1.1-1.28, </w:t>
            </w:r>
            <w:r w:rsidR="004B5E9F" w:rsidRPr="005A1564">
              <w:rPr>
                <w:rFonts w:ascii="Times New Roman" w:hAnsi="Times New Roman" w:cs="Times New Roman"/>
                <w:sz w:val="28"/>
                <w:szCs w:val="28"/>
              </w:rPr>
              <w:t>раздела 2</w:t>
            </w:r>
            <w:r w:rsidR="004B5E9F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D54B73" w:rsidRPr="005A1564">
              <w:rPr>
                <w:rFonts w:ascii="Times New Roman" w:hAnsi="Times New Roman" w:cs="Times New Roman"/>
                <w:sz w:val="28"/>
                <w:szCs w:val="28"/>
              </w:rPr>
              <w:t xml:space="preserve">пункты 2.1. – 2.7.5, </w:t>
            </w:r>
            <w:r w:rsidR="004B5E9F" w:rsidRPr="005A1564">
              <w:rPr>
                <w:rFonts w:ascii="Times New Roman" w:hAnsi="Times New Roman" w:cs="Times New Roman"/>
                <w:sz w:val="28"/>
                <w:szCs w:val="28"/>
              </w:rPr>
              <w:t>раздела 3</w:t>
            </w:r>
            <w:r w:rsidR="004B5E9F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D54B73" w:rsidRPr="005A1564">
              <w:rPr>
                <w:rFonts w:ascii="Times New Roman" w:hAnsi="Times New Roman" w:cs="Times New Roman"/>
                <w:sz w:val="28"/>
                <w:szCs w:val="28"/>
              </w:rPr>
              <w:t>пункты 3.1 – 3.32.4</w:t>
            </w:r>
            <w:r w:rsidR="005005DF" w:rsidRPr="005A1564"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  <w:r w:rsidR="004B5E9F" w:rsidRPr="005A1564">
              <w:rPr>
                <w:rFonts w:ascii="Times New Roman" w:hAnsi="Times New Roman" w:cs="Times New Roman"/>
                <w:sz w:val="28"/>
                <w:szCs w:val="28"/>
              </w:rPr>
              <w:t>раздела 4</w:t>
            </w:r>
            <w:r w:rsidR="004B5E9F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5005DF" w:rsidRPr="005A1564">
              <w:rPr>
                <w:rFonts w:ascii="Times New Roman" w:hAnsi="Times New Roman" w:cs="Times New Roman"/>
                <w:sz w:val="28"/>
                <w:szCs w:val="28"/>
              </w:rPr>
              <w:t xml:space="preserve">пункты 4.1- 4.16, </w:t>
            </w:r>
            <w:r w:rsidR="004B5E9F" w:rsidRPr="005A1564">
              <w:rPr>
                <w:rFonts w:ascii="Times New Roman" w:hAnsi="Times New Roman" w:cs="Times New Roman"/>
                <w:sz w:val="28"/>
                <w:szCs w:val="28"/>
              </w:rPr>
              <w:t xml:space="preserve">раздела 5 </w:t>
            </w:r>
            <w:r w:rsidR="004B5E9F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4B5E9F" w:rsidRPr="005A1564">
              <w:rPr>
                <w:rFonts w:ascii="Times New Roman" w:hAnsi="Times New Roman" w:cs="Times New Roman"/>
                <w:sz w:val="28"/>
                <w:szCs w:val="28"/>
              </w:rPr>
              <w:t xml:space="preserve">пункты </w:t>
            </w:r>
            <w:r w:rsidR="004B5E9F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5005DF" w:rsidRPr="005A1564">
              <w:rPr>
                <w:rFonts w:ascii="Times New Roman" w:hAnsi="Times New Roman" w:cs="Times New Roman"/>
                <w:sz w:val="28"/>
                <w:szCs w:val="28"/>
              </w:rPr>
              <w:t xml:space="preserve">5.1.- 5.6 </w:t>
            </w:r>
            <w:r w:rsidR="00D54B73" w:rsidRPr="005A1564">
              <w:rPr>
                <w:rFonts w:ascii="Times New Roman" w:hAnsi="Times New Roman" w:cs="Times New Roman"/>
                <w:sz w:val="28"/>
                <w:szCs w:val="28"/>
              </w:rPr>
              <w:t>Норм и п</w:t>
            </w:r>
            <w:r w:rsidR="00284B77" w:rsidRPr="005A1564">
              <w:rPr>
                <w:rFonts w:ascii="Times New Roman" w:hAnsi="Times New Roman" w:cs="Times New Roman"/>
                <w:sz w:val="28"/>
                <w:szCs w:val="28"/>
              </w:rPr>
              <w:t>равил благоустройства</w:t>
            </w:r>
          </w:p>
        </w:tc>
        <w:tc>
          <w:tcPr>
            <w:tcW w:w="514" w:type="dxa"/>
          </w:tcPr>
          <w:p w:rsidR="00284B77" w:rsidRPr="005A1564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88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6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5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84B77" w:rsidRPr="00046CD3" w:rsidTr="00FE4B04">
        <w:tc>
          <w:tcPr>
            <w:tcW w:w="598" w:type="dxa"/>
          </w:tcPr>
          <w:p w:rsidR="00284B77" w:rsidRPr="00046CD3" w:rsidRDefault="00284B77">
            <w:pPr>
              <w:spacing w:after="1" w:line="220" w:lineRule="atLeas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2098" w:type="dxa"/>
          </w:tcPr>
          <w:p w:rsidR="00284B77" w:rsidRPr="00046CD3" w:rsidRDefault="00284B77">
            <w:pPr>
              <w:spacing w:after="1" w:line="220" w:lineRule="atLeast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Осуществляется ли сбор отходов и содержание контейнерных площадок?</w:t>
            </w:r>
          </w:p>
        </w:tc>
        <w:tc>
          <w:tcPr>
            <w:tcW w:w="2381" w:type="dxa"/>
          </w:tcPr>
          <w:p w:rsidR="00284B77" w:rsidRPr="00FE4B04" w:rsidRDefault="008466A4" w:rsidP="004B5E9F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  <w:r w:rsidRPr="00FE4B04">
              <w:rPr>
                <w:rFonts w:ascii="Times New Roman" w:hAnsi="Times New Roman" w:cs="Times New Roman"/>
                <w:sz w:val="28"/>
                <w:szCs w:val="28"/>
              </w:rPr>
              <w:t xml:space="preserve">Глава 8 </w:t>
            </w:r>
            <w:r w:rsidR="004B5E9F" w:rsidRPr="00FE4B04">
              <w:rPr>
                <w:rFonts w:ascii="Times New Roman" w:hAnsi="Times New Roman" w:cs="Times New Roman"/>
                <w:sz w:val="28"/>
                <w:szCs w:val="28"/>
              </w:rPr>
              <w:t>раздела 3</w:t>
            </w:r>
            <w:r w:rsidR="004B5E9F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hyperlink r:id="rId13" w:history="1">
              <w:r w:rsidRPr="00FE4B04">
                <w:rPr>
                  <w:rFonts w:ascii="Times New Roman" w:hAnsi="Times New Roman" w:cs="Times New Roman"/>
                  <w:sz w:val="28"/>
                  <w:szCs w:val="28"/>
                </w:rPr>
                <w:t>п</w:t>
              </w:r>
              <w:r w:rsidR="00284B77" w:rsidRPr="00FE4B04">
                <w:rPr>
                  <w:rFonts w:ascii="Times New Roman" w:hAnsi="Times New Roman" w:cs="Times New Roman"/>
                  <w:sz w:val="28"/>
                  <w:szCs w:val="28"/>
                </w:rPr>
                <w:t xml:space="preserve">ункты </w:t>
              </w:r>
            </w:hyperlink>
            <w:r w:rsidR="000D4A49" w:rsidRPr="00FE4B04">
              <w:rPr>
                <w:rFonts w:ascii="Times New Roman" w:hAnsi="Times New Roman" w:cs="Times New Roman"/>
                <w:sz w:val="28"/>
                <w:szCs w:val="28"/>
              </w:rPr>
              <w:t>3.8-3.14</w:t>
            </w:r>
            <w:r w:rsidRPr="00FE4B04"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  <w:r w:rsidR="000D4A49" w:rsidRPr="00FE4B04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4B5E9F" w:rsidRPr="00FE4B04">
              <w:rPr>
                <w:rFonts w:ascii="Times New Roman" w:hAnsi="Times New Roman" w:cs="Times New Roman"/>
                <w:sz w:val="28"/>
                <w:szCs w:val="28"/>
              </w:rPr>
              <w:t>раздела 4</w:t>
            </w:r>
            <w:r w:rsidR="004B5E9F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E4B04">
              <w:rPr>
                <w:rFonts w:ascii="Times New Roman" w:hAnsi="Times New Roman" w:cs="Times New Roman"/>
                <w:sz w:val="28"/>
                <w:szCs w:val="28"/>
              </w:rPr>
              <w:t xml:space="preserve">пункты 4.2.4, 4.5, 4.7, 4.11, </w:t>
            </w:r>
            <w:r w:rsidR="004B5E9F" w:rsidRPr="00FE4B04">
              <w:rPr>
                <w:rFonts w:ascii="Times New Roman" w:hAnsi="Times New Roman" w:cs="Times New Roman"/>
                <w:sz w:val="28"/>
                <w:szCs w:val="28"/>
              </w:rPr>
              <w:t>раздела 5</w:t>
            </w:r>
            <w:r w:rsidR="004B5E9F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E4B04">
              <w:rPr>
                <w:rFonts w:ascii="Times New Roman" w:hAnsi="Times New Roman" w:cs="Times New Roman"/>
                <w:sz w:val="28"/>
                <w:szCs w:val="28"/>
              </w:rPr>
              <w:t>пункты 5.2.1, 5.2.2, 5.4, 5.5 Норм и п</w:t>
            </w:r>
            <w:r w:rsidR="00284B77" w:rsidRPr="00FE4B04">
              <w:rPr>
                <w:rFonts w:ascii="Times New Roman" w:hAnsi="Times New Roman" w:cs="Times New Roman"/>
                <w:sz w:val="28"/>
                <w:szCs w:val="28"/>
              </w:rPr>
              <w:t>равил благоустройства</w:t>
            </w:r>
          </w:p>
        </w:tc>
        <w:tc>
          <w:tcPr>
            <w:tcW w:w="514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88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6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5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84B77" w:rsidRPr="00046CD3" w:rsidTr="00FE4B04">
        <w:tc>
          <w:tcPr>
            <w:tcW w:w="598" w:type="dxa"/>
          </w:tcPr>
          <w:p w:rsidR="00284B77" w:rsidRPr="00046CD3" w:rsidRDefault="00284B77">
            <w:pPr>
              <w:spacing w:after="1" w:line="220" w:lineRule="atLeas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2098" w:type="dxa"/>
          </w:tcPr>
          <w:p w:rsidR="00284B77" w:rsidRPr="00046CD3" w:rsidRDefault="00284B77">
            <w:pPr>
              <w:spacing w:after="1" w:line="220" w:lineRule="atLeast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Соблюдаются ли требования к внешнему виду и размещению инженерного и технического оборудования фасадов зданий, сооружений?</w:t>
            </w:r>
          </w:p>
        </w:tc>
        <w:tc>
          <w:tcPr>
            <w:tcW w:w="2381" w:type="dxa"/>
          </w:tcPr>
          <w:p w:rsidR="00284B77" w:rsidRPr="00046CD3" w:rsidRDefault="00FD3007" w:rsidP="004B5E9F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Глава 9 </w:t>
            </w:r>
            <w:r w:rsidR="004B5E9F">
              <w:rPr>
                <w:rFonts w:ascii="Times New Roman" w:hAnsi="Times New Roman" w:cs="Times New Roman"/>
                <w:sz w:val="28"/>
                <w:szCs w:val="28"/>
              </w:rPr>
              <w:t xml:space="preserve">раздела 1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п</w:t>
            </w:r>
            <w:r w:rsidR="000D4A49">
              <w:rPr>
                <w:rFonts w:ascii="Times New Roman" w:hAnsi="Times New Roman" w:cs="Times New Roman"/>
                <w:sz w:val="28"/>
                <w:szCs w:val="28"/>
              </w:rPr>
              <w:t xml:space="preserve">ункт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="000D4A49">
              <w:rPr>
                <w:rFonts w:ascii="Times New Roman" w:hAnsi="Times New Roman" w:cs="Times New Roman"/>
                <w:sz w:val="28"/>
                <w:szCs w:val="28"/>
              </w:rPr>
              <w:t>.4,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4B5E9F">
              <w:rPr>
                <w:rFonts w:ascii="Times New Roman" w:hAnsi="Times New Roman" w:cs="Times New Roman"/>
                <w:sz w:val="28"/>
                <w:szCs w:val="28"/>
              </w:rPr>
              <w:t xml:space="preserve">раздела 3 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пункты 3.1-3.10 </w:t>
            </w:r>
            <w:r w:rsidR="000D4A49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Норм и пра</w:t>
            </w:r>
            <w:r w:rsidR="00284B77" w:rsidRPr="00046CD3">
              <w:rPr>
                <w:rFonts w:ascii="Times New Roman" w:hAnsi="Times New Roman" w:cs="Times New Roman"/>
                <w:sz w:val="28"/>
                <w:szCs w:val="28"/>
              </w:rPr>
              <w:t>вил благоустройства</w:t>
            </w:r>
          </w:p>
        </w:tc>
        <w:tc>
          <w:tcPr>
            <w:tcW w:w="514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88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6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5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84B77" w:rsidRPr="00046CD3" w:rsidTr="00FE4B04">
        <w:tc>
          <w:tcPr>
            <w:tcW w:w="598" w:type="dxa"/>
          </w:tcPr>
          <w:p w:rsidR="00284B77" w:rsidRPr="00046CD3" w:rsidRDefault="00284B77">
            <w:pPr>
              <w:spacing w:after="1" w:line="220" w:lineRule="atLeas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2098" w:type="dxa"/>
          </w:tcPr>
          <w:p w:rsidR="00284B77" w:rsidRPr="00046CD3" w:rsidRDefault="00284B77">
            <w:pPr>
              <w:spacing w:after="1" w:line="220" w:lineRule="atLeast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Соблюдаются ли требования к обустройству и оформлению строительных объектов и площадок?</w:t>
            </w:r>
          </w:p>
        </w:tc>
        <w:tc>
          <w:tcPr>
            <w:tcW w:w="2381" w:type="dxa"/>
          </w:tcPr>
          <w:p w:rsidR="00284B77" w:rsidRPr="00876D67" w:rsidRDefault="00876D67" w:rsidP="00876D6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  <w:r w:rsidRPr="00876D67">
              <w:rPr>
                <w:rFonts w:ascii="Times New Roman" w:hAnsi="Times New Roman" w:cs="Times New Roman"/>
                <w:sz w:val="28"/>
                <w:szCs w:val="28"/>
              </w:rPr>
              <w:t xml:space="preserve">Глава 6 </w:t>
            </w:r>
            <w:r w:rsidR="004B5E9F">
              <w:rPr>
                <w:rFonts w:ascii="Times New Roman" w:hAnsi="Times New Roman" w:cs="Times New Roman"/>
                <w:sz w:val="28"/>
                <w:szCs w:val="28"/>
              </w:rPr>
              <w:t xml:space="preserve">раздел  3 </w:t>
            </w:r>
            <w:r w:rsidRPr="00876D67">
              <w:rPr>
                <w:rFonts w:ascii="Times New Roman" w:hAnsi="Times New Roman" w:cs="Times New Roman"/>
                <w:sz w:val="28"/>
                <w:szCs w:val="28"/>
              </w:rPr>
              <w:t xml:space="preserve">пункты 3.1-3.6, глава 9 </w:t>
            </w:r>
            <w:r w:rsidR="004B5E9F">
              <w:rPr>
                <w:rFonts w:ascii="Times New Roman" w:hAnsi="Times New Roman" w:cs="Times New Roman"/>
                <w:sz w:val="28"/>
                <w:szCs w:val="28"/>
              </w:rPr>
              <w:t xml:space="preserve">раздел 7 </w:t>
            </w:r>
            <w:r w:rsidRPr="00876D67">
              <w:rPr>
                <w:rFonts w:ascii="Times New Roman" w:hAnsi="Times New Roman" w:cs="Times New Roman"/>
                <w:sz w:val="28"/>
                <w:szCs w:val="28"/>
              </w:rPr>
              <w:t>пункты 7.1.-7.21 норм и п</w:t>
            </w:r>
            <w:r w:rsidR="00284B77" w:rsidRPr="00876D67">
              <w:rPr>
                <w:rFonts w:ascii="Times New Roman" w:hAnsi="Times New Roman" w:cs="Times New Roman"/>
                <w:sz w:val="28"/>
                <w:szCs w:val="28"/>
              </w:rPr>
              <w:t>равил благоустройства</w:t>
            </w:r>
          </w:p>
        </w:tc>
        <w:tc>
          <w:tcPr>
            <w:tcW w:w="514" w:type="dxa"/>
          </w:tcPr>
          <w:p w:rsidR="00284B77" w:rsidRPr="00876D67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88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6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5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84B77" w:rsidRPr="00046CD3" w:rsidTr="00FE4B04">
        <w:tc>
          <w:tcPr>
            <w:tcW w:w="598" w:type="dxa"/>
          </w:tcPr>
          <w:p w:rsidR="00284B77" w:rsidRPr="00046CD3" w:rsidRDefault="00284B77">
            <w:pPr>
              <w:spacing w:after="1" w:line="220" w:lineRule="atLeas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2098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Соблюдается ли порядок оформления разрешительной документации и порядок осуществления земляных работ?</w:t>
            </w:r>
          </w:p>
        </w:tc>
        <w:tc>
          <w:tcPr>
            <w:tcW w:w="2381" w:type="dxa"/>
          </w:tcPr>
          <w:p w:rsidR="00284B77" w:rsidRPr="008761C5" w:rsidRDefault="008761C5" w:rsidP="00342DC0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  <w:r w:rsidRPr="008761C5">
              <w:rPr>
                <w:rFonts w:ascii="Times New Roman" w:hAnsi="Times New Roman" w:cs="Times New Roman"/>
                <w:sz w:val="28"/>
                <w:szCs w:val="28"/>
              </w:rPr>
              <w:t xml:space="preserve">Глава 9 </w:t>
            </w:r>
            <w:r w:rsidR="00342DC0">
              <w:rPr>
                <w:rFonts w:ascii="Times New Roman" w:hAnsi="Times New Roman" w:cs="Times New Roman"/>
                <w:sz w:val="28"/>
                <w:szCs w:val="28"/>
              </w:rPr>
              <w:t xml:space="preserve">раздел 7 </w:t>
            </w:r>
            <w:r w:rsidRPr="008761C5">
              <w:rPr>
                <w:rFonts w:ascii="Times New Roman" w:hAnsi="Times New Roman" w:cs="Times New Roman"/>
                <w:sz w:val="28"/>
                <w:szCs w:val="28"/>
              </w:rPr>
              <w:t>пункты 7.1-7.21 7Норм и п</w:t>
            </w:r>
            <w:r w:rsidR="00284B77" w:rsidRPr="008761C5">
              <w:rPr>
                <w:rFonts w:ascii="Times New Roman" w:hAnsi="Times New Roman" w:cs="Times New Roman"/>
                <w:sz w:val="28"/>
                <w:szCs w:val="28"/>
              </w:rPr>
              <w:t>равил благоустройства</w:t>
            </w:r>
          </w:p>
        </w:tc>
        <w:tc>
          <w:tcPr>
            <w:tcW w:w="514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88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6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5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84B77" w:rsidRPr="00046CD3" w:rsidTr="00FE4B04">
        <w:tc>
          <w:tcPr>
            <w:tcW w:w="598" w:type="dxa"/>
          </w:tcPr>
          <w:p w:rsidR="00284B77" w:rsidRPr="00046CD3" w:rsidRDefault="00284B77">
            <w:pPr>
              <w:spacing w:after="1" w:line="220" w:lineRule="atLeas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9</w:t>
            </w:r>
          </w:p>
        </w:tc>
        <w:tc>
          <w:tcPr>
            <w:tcW w:w="2098" w:type="dxa"/>
          </w:tcPr>
          <w:p w:rsidR="00284B77" w:rsidRPr="00046CD3" w:rsidRDefault="00284B77" w:rsidP="00777CDF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 xml:space="preserve">Соответствуют ли требования обустройства и содержания гаражей, открытых стоянок для постоянного и временного хранения транспортных средств требованиям </w:t>
            </w:r>
            <w:r w:rsidR="00777CDF">
              <w:rPr>
                <w:rFonts w:ascii="Times New Roman" w:hAnsi="Times New Roman" w:cs="Times New Roman"/>
                <w:sz w:val="28"/>
                <w:szCs w:val="28"/>
              </w:rPr>
              <w:t xml:space="preserve">норм и </w:t>
            </w:r>
            <w:hyperlink r:id="rId14" w:history="1">
              <w:r w:rsidR="00777CDF">
                <w:rPr>
                  <w:rFonts w:ascii="Times New Roman" w:hAnsi="Times New Roman" w:cs="Times New Roman"/>
                  <w:color w:val="0000FF"/>
                  <w:sz w:val="28"/>
                  <w:szCs w:val="28"/>
                </w:rPr>
                <w:t>правил</w:t>
              </w:r>
            </w:hyperlink>
            <w:r w:rsidRPr="00046CD3">
              <w:rPr>
                <w:rFonts w:ascii="Times New Roman" w:hAnsi="Times New Roman" w:cs="Times New Roman"/>
                <w:sz w:val="28"/>
                <w:szCs w:val="28"/>
              </w:rPr>
              <w:t xml:space="preserve"> благоустройства?</w:t>
            </w:r>
          </w:p>
        </w:tc>
        <w:tc>
          <w:tcPr>
            <w:tcW w:w="2381" w:type="dxa"/>
          </w:tcPr>
          <w:p w:rsidR="00284B77" w:rsidRPr="009273E2" w:rsidRDefault="009273E2" w:rsidP="00342DC0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  <w:r w:rsidRPr="009273E2">
              <w:rPr>
                <w:rFonts w:ascii="Times New Roman" w:hAnsi="Times New Roman" w:cs="Times New Roman"/>
                <w:sz w:val="28"/>
                <w:szCs w:val="28"/>
              </w:rPr>
              <w:t xml:space="preserve">Глава 2  </w:t>
            </w:r>
            <w:r w:rsidR="00342DC0" w:rsidRPr="009273E2">
              <w:rPr>
                <w:rFonts w:ascii="Times New Roman" w:hAnsi="Times New Roman" w:cs="Times New Roman"/>
                <w:sz w:val="28"/>
                <w:szCs w:val="28"/>
              </w:rPr>
              <w:t xml:space="preserve">раздела 11 </w:t>
            </w:r>
            <w:r w:rsidR="00342DC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9273E2">
              <w:rPr>
                <w:rFonts w:ascii="Times New Roman" w:hAnsi="Times New Roman" w:cs="Times New Roman"/>
                <w:sz w:val="28"/>
                <w:szCs w:val="28"/>
              </w:rPr>
              <w:t>пункты 11.46-11.57 Норм и п</w:t>
            </w:r>
            <w:r w:rsidR="00284B77" w:rsidRPr="009273E2">
              <w:rPr>
                <w:rFonts w:ascii="Times New Roman" w:hAnsi="Times New Roman" w:cs="Times New Roman"/>
                <w:sz w:val="28"/>
                <w:szCs w:val="28"/>
              </w:rPr>
              <w:t>равил благоустройства</w:t>
            </w:r>
          </w:p>
        </w:tc>
        <w:tc>
          <w:tcPr>
            <w:tcW w:w="514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88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6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5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84B77" w:rsidRPr="00046CD3" w:rsidTr="00FE4B04">
        <w:tc>
          <w:tcPr>
            <w:tcW w:w="598" w:type="dxa"/>
          </w:tcPr>
          <w:p w:rsidR="00284B77" w:rsidRPr="00046CD3" w:rsidRDefault="00284B77">
            <w:pPr>
              <w:spacing w:after="1" w:line="220" w:lineRule="atLeas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10</w:t>
            </w:r>
          </w:p>
        </w:tc>
        <w:tc>
          <w:tcPr>
            <w:tcW w:w="2098" w:type="dxa"/>
          </w:tcPr>
          <w:p w:rsidR="00284B77" w:rsidRPr="00046CD3" w:rsidRDefault="00284B77" w:rsidP="00777CDF">
            <w:pPr>
              <w:spacing w:after="1" w:line="220" w:lineRule="atLeast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 xml:space="preserve">Соответствуют ли требования к размещению средств информации на территории городского округа требованиям </w:t>
            </w:r>
            <w:r w:rsidR="00777CDF">
              <w:rPr>
                <w:rFonts w:ascii="Times New Roman" w:hAnsi="Times New Roman" w:cs="Times New Roman"/>
                <w:sz w:val="28"/>
                <w:szCs w:val="28"/>
              </w:rPr>
              <w:t xml:space="preserve">норм и </w:t>
            </w:r>
            <w:hyperlink r:id="rId15" w:history="1">
              <w:r w:rsidR="00777CDF">
                <w:rPr>
                  <w:rFonts w:ascii="Times New Roman" w:hAnsi="Times New Roman" w:cs="Times New Roman"/>
                  <w:color w:val="0000FF"/>
                  <w:sz w:val="28"/>
                  <w:szCs w:val="28"/>
                </w:rPr>
                <w:t>п</w:t>
              </w:r>
            </w:hyperlink>
            <w:r w:rsidR="00777CDF">
              <w:rPr>
                <w:rFonts w:ascii="Times New Roman" w:hAnsi="Times New Roman" w:cs="Times New Roman"/>
                <w:color w:val="0000FF"/>
                <w:sz w:val="28"/>
                <w:szCs w:val="28"/>
              </w:rPr>
              <w:t>равил</w:t>
            </w: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 xml:space="preserve"> благоустройства?</w:t>
            </w:r>
          </w:p>
        </w:tc>
        <w:tc>
          <w:tcPr>
            <w:tcW w:w="2381" w:type="dxa"/>
          </w:tcPr>
          <w:p w:rsidR="00284B77" w:rsidRPr="00BE26A6" w:rsidRDefault="00BE26A6" w:rsidP="00BE26A6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  <w:r w:rsidRPr="00BE26A6">
              <w:rPr>
                <w:rFonts w:ascii="Times New Roman" w:hAnsi="Times New Roman" w:cs="Times New Roman"/>
                <w:sz w:val="28"/>
                <w:szCs w:val="28"/>
              </w:rPr>
              <w:t>Глава 2 раздел 8 пункты 8.1-8.8 норм и п</w:t>
            </w:r>
            <w:r w:rsidR="00284B77" w:rsidRPr="00BE26A6">
              <w:rPr>
                <w:rFonts w:ascii="Times New Roman" w:hAnsi="Times New Roman" w:cs="Times New Roman"/>
                <w:sz w:val="28"/>
                <w:szCs w:val="28"/>
              </w:rPr>
              <w:t>равил благоустройства</w:t>
            </w:r>
          </w:p>
        </w:tc>
        <w:tc>
          <w:tcPr>
            <w:tcW w:w="514" w:type="dxa"/>
          </w:tcPr>
          <w:p w:rsidR="00284B77" w:rsidRPr="00BE26A6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88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6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5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84B77" w:rsidRPr="00046CD3" w:rsidTr="00FE4B04">
        <w:tc>
          <w:tcPr>
            <w:tcW w:w="598" w:type="dxa"/>
          </w:tcPr>
          <w:p w:rsidR="00284B77" w:rsidRPr="00046CD3" w:rsidRDefault="00284B77">
            <w:pPr>
              <w:spacing w:after="1" w:line="220" w:lineRule="atLeas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11</w:t>
            </w:r>
          </w:p>
        </w:tc>
        <w:tc>
          <w:tcPr>
            <w:tcW w:w="2098" w:type="dxa"/>
          </w:tcPr>
          <w:p w:rsidR="00284B77" w:rsidRPr="00046CD3" w:rsidRDefault="00284B77" w:rsidP="00777CDF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 xml:space="preserve">Соответствует ли порядок содержания зеленых насаждений требованиям </w:t>
            </w:r>
            <w:r w:rsidR="00777CDF">
              <w:rPr>
                <w:rFonts w:ascii="Times New Roman" w:hAnsi="Times New Roman" w:cs="Times New Roman"/>
                <w:sz w:val="28"/>
                <w:szCs w:val="28"/>
              </w:rPr>
              <w:t xml:space="preserve">норм и </w:t>
            </w:r>
            <w:hyperlink r:id="rId16" w:history="1">
              <w:r w:rsidR="00777CDF">
                <w:rPr>
                  <w:rFonts w:ascii="Times New Roman" w:hAnsi="Times New Roman" w:cs="Times New Roman"/>
                  <w:color w:val="0000FF"/>
                  <w:sz w:val="28"/>
                  <w:szCs w:val="28"/>
                </w:rPr>
                <w:t>правил</w:t>
              </w:r>
            </w:hyperlink>
            <w:r w:rsidRPr="00046CD3">
              <w:rPr>
                <w:rFonts w:ascii="Times New Roman" w:hAnsi="Times New Roman" w:cs="Times New Roman"/>
                <w:sz w:val="28"/>
                <w:szCs w:val="28"/>
              </w:rPr>
              <w:t xml:space="preserve"> благоустройства?</w:t>
            </w:r>
          </w:p>
        </w:tc>
        <w:tc>
          <w:tcPr>
            <w:tcW w:w="2381" w:type="dxa"/>
          </w:tcPr>
          <w:p w:rsidR="00284B77" w:rsidRPr="00777CDF" w:rsidRDefault="00777CDF" w:rsidP="00777CDF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  <w:r w:rsidRPr="00777CDF">
              <w:rPr>
                <w:rFonts w:ascii="Times New Roman" w:hAnsi="Times New Roman" w:cs="Times New Roman"/>
                <w:sz w:val="28"/>
                <w:szCs w:val="28"/>
              </w:rPr>
              <w:t>Глава 9 раздел 4 пункты 4.1-4.15 Норм и п</w:t>
            </w:r>
            <w:r w:rsidR="00284B77" w:rsidRPr="00777CDF">
              <w:rPr>
                <w:rFonts w:ascii="Times New Roman" w:hAnsi="Times New Roman" w:cs="Times New Roman"/>
                <w:sz w:val="28"/>
                <w:szCs w:val="28"/>
              </w:rPr>
              <w:t>равил благоустройства</w:t>
            </w:r>
          </w:p>
        </w:tc>
        <w:tc>
          <w:tcPr>
            <w:tcW w:w="514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88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6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5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84B77" w:rsidRPr="00046CD3" w:rsidTr="00FE4B04">
        <w:tc>
          <w:tcPr>
            <w:tcW w:w="598" w:type="dxa"/>
          </w:tcPr>
          <w:p w:rsidR="00284B77" w:rsidRPr="00046CD3" w:rsidRDefault="00284B77">
            <w:pPr>
              <w:spacing w:after="1" w:line="220" w:lineRule="atLeas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12</w:t>
            </w:r>
          </w:p>
        </w:tc>
        <w:tc>
          <w:tcPr>
            <w:tcW w:w="2098" w:type="dxa"/>
          </w:tcPr>
          <w:p w:rsidR="00284B77" w:rsidRPr="00046CD3" w:rsidRDefault="00284B77" w:rsidP="00B01486">
            <w:pPr>
              <w:spacing w:after="1" w:line="220" w:lineRule="atLeast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 xml:space="preserve">Соответствует ли порядок производства проектных и строительных работ в зоне зеленых насаждений требованиям </w:t>
            </w:r>
            <w:r w:rsidR="00B01486">
              <w:rPr>
                <w:rFonts w:ascii="Times New Roman" w:hAnsi="Times New Roman" w:cs="Times New Roman"/>
                <w:sz w:val="28"/>
                <w:szCs w:val="28"/>
              </w:rPr>
              <w:t xml:space="preserve">норм и </w:t>
            </w:r>
            <w:hyperlink r:id="rId17" w:history="1">
              <w:r w:rsidR="00B01486">
                <w:rPr>
                  <w:rFonts w:ascii="Times New Roman" w:hAnsi="Times New Roman" w:cs="Times New Roman"/>
                  <w:color w:val="0000FF"/>
                  <w:sz w:val="28"/>
                  <w:szCs w:val="28"/>
                </w:rPr>
                <w:t>правил</w:t>
              </w:r>
            </w:hyperlink>
            <w:r w:rsidR="00B01486">
              <w:rPr>
                <w:rFonts w:ascii="Times New Roman" w:hAnsi="Times New Roman" w:cs="Times New Roman"/>
                <w:color w:val="0000FF"/>
                <w:sz w:val="28"/>
                <w:szCs w:val="28"/>
              </w:rPr>
              <w:t xml:space="preserve"> </w:t>
            </w: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 xml:space="preserve"> благоустройства?</w:t>
            </w:r>
          </w:p>
        </w:tc>
        <w:tc>
          <w:tcPr>
            <w:tcW w:w="2381" w:type="dxa"/>
          </w:tcPr>
          <w:p w:rsidR="00284B77" w:rsidRPr="00401099" w:rsidRDefault="00401099" w:rsidP="00401099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  <w:r w:rsidRPr="00401099">
              <w:rPr>
                <w:rFonts w:ascii="Times New Roman" w:hAnsi="Times New Roman" w:cs="Times New Roman"/>
                <w:sz w:val="28"/>
                <w:szCs w:val="28"/>
              </w:rPr>
              <w:t>Глава 2 раздел 2 пункты 2.1. – 2.1.27 Норм и пра</w:t>
            </w:r>
            <w:r w:rsidR="00284B77" w:rsidRPr="00401099">
              <w:rPr>
                <w:rFonts w:ascii="Times New Roman" w:hAnsi="Times New Roman" w:cs="Times New Roman"/>
                <w:sz w:val="28"/>
                <w:szCs w:val="28"/>
              </w:rPr>
              <w:t>вил благоустройства</w:t>
            </w:r>
          </w:p>
        </w:tc>
        <w:tc>
          <w:tcPr>
            <w:tcW w:w="514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88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6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5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84B77" w:rsidRPr="00046CD3" w:rsidTr="00FE4B04">
        <w:tc>
          <w:tcPr>
            <w:tcW w:w="598" w:type="dxa"/>
          </w:tcPr>
          <w:p w:rsidR="00284B77" w:rsidRPr="00046CD3" w:rsidRDefault="00284B77">
            <w:pPr>
              <w:spacing w:after="1" w:line="220" w:lineRule="atLeas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13</w:t>
            </w:r>
          </w:p>
        </w:tc>
        <w:tc>
          <w:tcPr>
            <w:tcW w:w="2098" w:type="dxa"/>
          </w:tcPr>
          <w:p w:rsidR="00284B77" w:rsidRPr="00046CD3" w:rsidRDefault="00284B77" w:rsidP="00D5745E">
            <w:pPr>
              <w:spacing w:after="1" w:line="220" w:lineRule="atLeast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 xml:space="preserve">Соответствует ли порядок сноса (удаления) и (или) пересадки зеленых насаждений требованиям </w:t>
            </w:r>
            <w:r w:rsidR="00D5745E">
              <w:rPr>
                <w:rFonts w:ascii="Times New Roman" w:hAnsi="Times New Roman" w:cs="Times New Roman"/>
                <w:sz w:val="28"/>
                <w:szCs w:val="28"/>
              </w:rPr>
              <w:t xml:space="preserve">норм и </w:t>
            </w:r>
            <w:hyperlink r:id="rId18" w:history="1">
              <w:r w:rsidR="00D5745E">
                <w:rPr>
                  <w:rFonts w:ascii="Times New Roman" w:hAnsi="Times New Roman" w:cs="Times New Roman"/>
                  <w:color w:val="0000FF"/>
                  <w:sz w:val="28"/>
                  <w:szCs w:val="28"/>
                </w:rPr>
                <w:t>правил</w:t>
              </w:r>
            </w:hyperlink>
            <w:r w:rsidR="00D5745E">
              <w:rPr>
                <w:rFonts w:ascii="Times New Roman" w:hAnsi="Times New Roman" w:cs="Times New Roman"/>
                <w:color w:val="0000FF"/>
                <w:sz w:val="28"/>
                <w:szCs w:val="28"/>
              </w:rPr>
              <w:t xml:space="preserve"> </w:t>
            </w: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 xml:space="preserve"> благоустройства?</w:t>
            </w:r>
          </w:p>
        </w:tc>
        <w:tc>
          <w:tcPr>
            <w:tcW w:w="2381" w:type="dxa"/>
          </w:tcPr>
          <w:p w:rsidR="00284B77" w:rsidRPr="00070E52" w:rsidRDefault="00070E52" w:rsidP="00070E52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  <w:r w:rsidRPr="00070E52">
              <w:rPr>
                <w:rFonts w:ascii="Times New Roman" w:hAnsi="Times New Roman" w:cs="Times New Roman"/>
                <w:sz w:val="28"/>
                <w:szCs w:val="28"/>
              </w:rPr>
              <w:t xml:space="preserve">Глава 9 раздел 4 пункты 4.8 – 4.15 норм и правил </w:t>
            </w:r>
            <w:r w:rsidR="00284B77" w:rsidRPr="00070E52">
              <w:rPr>
                <w:rFonts w:ascii="Times New Roman" w:hAnsi="Times New Roman" w:cs="Times New Roman"/>
                <w:sz w:val="28"/>
                <w:szCs w:val="28"/>
              </w:rPr>
              <w:t xml:space="preserve"> благоустройства</w:t>
            </w:r>
          </w:p>
        </w:tc>
        <w:tc>
          <w:tcPr>
            <w:tcW w:w="514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88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6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5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84B77" w:rsidRPr="00046CD3" w:rsidTr="00FE4B04">
        <w:tc>
          <w:tcPr>
            <w:tcW w:w="598" w:type="dxa"/>
          </w:tcPr>
          <w:p w:rsidR="00284B77" w:rsidRPr="00046CD3" w:rsidRDefault="00284B77">
            <w:pPr>
              <w:spacing w:after="1" w:line="220" w:lineRule="atLeas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14</w:t>
            </w:r>
          </w:p>
        </w:tc>
        <w:tc>
          <w:tcPr>
            <w:tcW w:w="2098" w:type="dxa"/>
          </w:tcPr>
          <w:p w:rsidR="00284B77" w:rsidRPr="00046CD3" w:rsidRDefault="00284B77" w:rsidP="00DA4DE6">
            <w:pPr>
              <w:spacing w:after="1" w:line="220" w:lineRule="atLeast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 xml:space="preserve">Соответствует ли санитарное и техническое состояние общественных туалетов требованиям </w:t>
            </w:r>
            <w:r w:rsidR="00DA4DE6">
              <w:rPr>
                <w:rFonts w:ascii="Times New Roman" w:hAnsi="Times New Roman" w:cs="Times New Roman"/>
                <w:sz w:val="28"/>
                <w:szCs w:val="28"/>
              </w:rPr>
              <w:t xml:space="preserve">норм и </w:t>
            </w:r>
            <w:hyperlink r:id="rId19" w:history="1">
              <w:r w:rsidR="00DA4DE6">
                <w:rPr>
                  <w:rFonts w:ascii="Times New Roman" w:hAnsi="Times New Roman" w:cs="Times New Roman"/>
                  <w:color w:val="0000FF"/>
                  <w:sz w:val="28"/>
                  <w:szCs w:val="28"/>
                </w:rPr>
                <w:t>правил</w:t>
              </w:r>
            </w:hyperlink>
            <w:r w:rsidRPr="00046CD3">
              <w:rPr>
                <w:rFonts w:ascii="Times New Roman" w:hAnsi="Times New Roman" w:cs="Times New Roman"/>
                <w:sz w:val="28"/>
                <w:szCs w:val="28"/>
              </w:rPr>
              <w:t xml:space="preserve"> благоустройства?</w:t>
            </w:r>
          </w:p>
        </w:tc>
        <w:tc>
          <w:tcPr>
            <w:tcW w:w="2381" w:type="dxa"/>
          </w:tcPr>
          <w:p w:rsidR="00284B77" w:rsidRPr="00DA4DE6" w:rsidRDefault="00C62318" w:rsidP="00C62318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  <w:r w:rsidRPr="00DA4DE6">
              <w:rPr>
                <w:rFonts w:ascii="Times New Roman" w:hAnsi="Times New Roman" w:cs="Times New Roman"/>
                <w:sz w:val="28"/>
                <w:szCs w:val="28"/>
              </w:rPr>
              <w:t>Глава 9 раздел 10 п. 10.1- 10.3.6. норм и п</w:t>
            </w:r>
            <w:r w:rsidR="00284B77" w:rsidRPr="00DA4DE6">
              <w:rPr>
                <w:rFonts w:ascii="Times New Roman" w:hAnsi="Times New Roman" w:cs="Times New Roman"/>
                <w:sz w:val="28"/>
                <w:szCs w:val="28"/>
              </w:rPr>
              <w:t>равил благоустройства</w:t>
            </w:r>
          </w:p>
        </w:tc>
        <w:tc>
          <w:tcPr>
            <w:tcW w:w="514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88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6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5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84B77" w:rsidRPr="00046CD3" w:rsidTr="00FE4B04">
        <w:tc>
          <w:tcPr>
            <w:tcW w:w="598" w:type="dxa"/>
          </w:tcPr>
          <w:p w:rsidR="00284B77" w:rsidRPr="00046CD3" w:rsidRDefault="00284B77">
            <w:pPr>
              <w:spacing w:after="1" w:line="220" w:lineRule="atLeas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15</w:t>
            </w:r>
          </w:p>
        </w:tc>
        <w:tc>
          <w:tcPr>
            <w:tcW w:w="2098" w:type="dxa"/>
          </w:tcPr>
          <w:p w:rsidR="00284B77" w:rsidRPr="00046CD3" w:rsidRDefault="00284B77" w:rsidP="00862BFC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 xml:space="preserve">Соответствует ли порядок организации стоков поверхностных вод требованиям </w:t>
            </w:r>
            <w:r w:rsidR="00862BFC">
              <w:rPr>
                <w:rFonts w:ascii="Times New Roman" w:hAnsi="Times New Roman" w:cs="Times New Roman"/>
                <w:sz w:val="28"/>
                <w:szCs w:val="28"/>
              </w:rPr>
              <w:t xml:space="preserve">норм и </w:t>
            </w:r>
            <w:hyperlink r:id="rId20" w:history="1">
              <w:r w:rsidR="00862BFC">
                <w:rPr>
                  <w:rFonts w:ascii="Times New Roman" w:hAnsi="Times New Roman" w:cs="Times New Roman"/>
                  <w:color w:val="0000FF"/>
                  <w:sz w:val="28"/>
                  <w:szCs w:val="28"/>
                </w:rPr>
                <w:t>правил</w:t>
              </w:r>
            </w:hyperlink>
            <w:r w:rsidRPr="00046CD3">
              <w:rPr>
                <w:rFonts w:ascii="Times New Roman" w:hAnsi="Times New Roman" w:cs="Times New Roman"/>
                <w:sz w:val="28"/>
                <w:szCs w:val="28"/>
              </w:rPr>
              <w:t xml:space="preserve"> благоустройства?</w:t>
            </w:r>
          </w:p>
        </w:tc>
        <w:tc>
          <w:tcPr>
            <w:tcW w:w="2381" w:type="dxa"/>
          </w:tcPr>
          <w:p w:rsidR="00284B77" w:rsidRPr="00046CD3" w:rsidRDefault="00C6613B" w:rsidP="00C6613B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  <w:r w:rsidRPr="00C6613B">
              <w:rPr>
                <w:rFonts w:ascii="Times New Roman" w:hAnsi="Times New Roman" w:cs="Times New Roman"/>
                <w:sz w:val="28"/>
                <w:szCs w:val="28"/>
              </w:rPr>
              <w:t>Глава 8 раздел 9 пункты 9.1 – 9.8 норм и п</w:t>
            </w:r>
            <w:r w:rsidR="00284B77" w:rsidRPr="00C6613B">
              <w:rPr>
                <w:rFonts w:ascii="Times New Roman" w:hAnsi="Times New Roman" w:cs="Times New Roman"/>
                <w:sz w:val="28"/>
                <w:szCs w:val="28"/>
              </w:rPr>
              <w:t>равил благоустройств</w:t>
            </w:r>
            <w:r w:rsidR="00284B77" w:rsidRPr="00046CD3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</w:p>
        </w:tc>
        <w:tc>
          <w:tcPr>
            <w:tcW w:w="514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88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6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5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84B77" w:rsidRPr="00046CD3" w:rsidTr="00FE4B04">
        <w:tc>
          <w:tcPr>
            <w:tcW w:w="598" w:type="dxa"/>
          </w:tcPr>
          <w:p w:rsidR="00284B77" w:rsidRPr="00046CD3" w:rsidRDefault="00284B77">
            <w:pPr>
              <w:spacing w:after="1" w:line="220" w:lineRule="atLeas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</w:p>
        </w:tc>
        <w:tc>
          <w:tcPr>
            <w:tcW w:w="2098" w:type="dxa"/>
          </w:tcPr>
          <w:p w:rsidR="00284B77" w:rsidRPr="00046CD3" w:rsidRDefault="00284B77" w:rsidP="00862BFC">
            <w:pPr>
              <w:spacing w:after="1" w:line="220" w:lineRule="atLeast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 xml:space="preserve">Соответствуют ли требования к содержанию мест погребения (мест захоронения) требованиям </w:t>
            </w:r>
            <w:r w:rsidR="00862BFC">
              <w:rPr>
                <w:rFonts w:ascii="Times New Roman" w:hAnsi="Times New Roman" w:cs="Times New Roman"/>
                <w:sz w:val="28"/>
                <w:szCs w:val="28"/>
              </w:rPr>
              <w:t xml:space="preserve">норм и </w:t>
            </w:r>
            <w:hyperlink r:id="rId21" w:history="1">
              <w:r w:rsidR="00862BFC">
                <w:rPr>
                  <w:rFonts w:ascii="Times New Roman" w:hAnsi="Times New Roman" w:cs="Times New Roman"/>
                  <w:color w:val="0000FF"/>
                  <w:sz w:val="28"/>
                  <w:szCs w:val="28"/>
                </w:rPr>
                <w:t>правил</w:t>
              </w:r>
            </w:hyperlink>
            <w:r w:rsidRPr="00046CD3">
              <w:rPr>
                <w:rFonts w:ascii="Times New Roman" w:hAnsi="Times New Roman" w:cs="Times New Roman"/>
                <w:sz w:val="28"/>
                <w:szCs w:val="28"/>
              </w:rPr>
              <w:t xml:space="preserve"> благоустройства?</w:t>
            </w:r>
          </w:p>
        </w:tc>
        <w:tc>
          <w:tcPr>
            <w:tcW w:w="2381" w:type="dxa"/>
          </w:tcPr>
          <w:p w:rsidR="00284B77" w:rsidRPr="00B92FD6" w:rsidRDefault="00B92FD6" w:rsidP="00B92FD6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  <w:r w:rsidRPr="00B92FD6">
              <w:rPr>
                <w:rFonts w:ascii="Times New Roman" w:hAnsi="Times New Roman" w:cs="Times New Roman"/>
                <w:sz w:val="28"/>
                <w:szCs w:val="28"/>
              </w:rPr>
              <w:t xml:space="preserve">Глава 8 раздел 1 пункт 1.2. норм и правил </w:t>
            </w:r>
            <w:r w:rsidR="00284B77" w:rsidRPr="00B92FD6">
              <w:rPr>
                <w:rFonts w:ascii="Times New Roman" w:hAnsi="Times New Roman" w:cs="Times New Roman"/>
                <w:sz w:val="28"/>
                <w:szCs w:val="28"/>
              </w:rPr>
              <w:t xml:space="preserve"> благоустройства</w:t>
            </w:r>
          </w:p>
        </w:tc>
        <w:tc>
          <w:tcPr>
            <w:tcW w:w="514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88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6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5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284B77" w:rsidRPr="00046CD3" w:rsidRDefault="00284B77">
      <w:pPr>
        <w:spacing w:after="1" w:line="220" w:lineRule="atLeast"/>
        <w:jc w:val="both"/>
        <w:rPr>
          <w:rFonts w:ascii="Times New Roman" w:hAnsi="Times New Roman" w:cs="Times New Roman"/>
          <w:sz w:val="28"/>
          <w:szCs w:val="28"/>
        </w:rPr>
      </w:pPr>
    </w:p>
    <w:tbl>
      <w:tblPr>
        <w:tblW w:w="0" w:type="auto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2998"/>
        <w:gridCol w:w="401"/>
        <w:gridCol w:w="2119"/>
        <w:gridCol w:w="340"/>
        <w:gridCol w:w="3129"/>
      </w:tblGrid>
      <w:tr w:rsidR="00284B77" w:rsidRPr="00046CD3">
        <w:tc>
          <w:tcPr>
            <w:tcW w:w="8987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284B77" w:rsidRPr="00046CD3" w:rsidRDefault="00284B77">
            <w:pPr>
              <w:spacing w:after="1" w:line="220" w:lineRule="atLeast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"__" ______________ 20__ г.</w:t>
            </w:r>
          </w:p>
        </w:tc>
      </w:tr>
      <w:tr w:rsidR="00284B77" w:rsidRPr="00046CD3">
        <w:tc>
          <w:tcPr>
            <w:tcW w:w="339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84B77" w:rsidRPr="00046CD3" w:rsidRDefault="00284B77">
            <w:pPr>
              <w:spacing w:after="1" w:line="220" w:lineRule="atLeas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(дата заполнения</w:t>
            </w:r>
          </w:p>
          <w:p w:rsidR="00284B77" w:rsidRPr="00046CD3" w:rsidRDefault="00284B77">
            <w:pPr>
              <w:spacing w:after="1" w:line="220" w:lineRule="atLeas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проверочного листа)</w:t>
            </w:r>
          </w:p>
        </w:tc>
        <w:tc>
          <w:tcPr>
            <w:tcW w:w="5588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84B77" w:rsidRPr="00046CD3">
        <w:tc>
          <w:tcPr>
            <w:tcW w:w="299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01" w:type="dxa"/>
            <w:tcBorders>
              <w:top w:val="nil"/>
              <w:left w:val="nil"/>
              <w:bottom w:val="nil"/>
              <w:right w:val="nil"/>
            </w:tcBorders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11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12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84B77" w:rsidRPr="00046CD3">
        <w:tblPrEx>
          <w:tblBorders>
            <w:insideH w:val="single" w:sz="4" w:space="0" w:color="auto"/>
          </w:tblBorders>
        </w:tblPrEx>
        <w:tc>
          <w:tcPr>
            <w:tcW w:w="299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284B77" w:rsidRPr="00046CD3" w:rsidRDefault="00284B77">
            <w:pPr>
              <w:spacing w:after="1" w:line="220" w:lineRule="atLeas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(должность лица, заполнившего проверочный лист)</w:t>
            </w:r>
          </w:p>
        </w:tc>
        <w:tc>
          <w:tcPr>
            <w:tcW w:w="401" w:type="dxa"/>
            <w:tcBorders>
              <w:top w:val="nil"/>
              <w:left w:val="nil"/>
              <w:bottom w:val="nil"/>
              <w:right w:val="nil"/>
            </w:tcBorders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11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284B77" w:rsidRPr="00046CD3" w:rsidRDefault="00284B77">
            <w:pPr>
              <w:spacing w:after="1" w:line="220" w:lineRule="atLeas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(подпись)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12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284B77" w:rsidRPr="00046CD3" w:rsidRDefault="00284B77">
            <w:pPr>
              <w:spacing w:after="1" w:line="220" w:lineRule="atLeas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(фамилия, имя, отчество (при наличии) лица, заполнившего проверочный лист)</w:t>
            </w:r>
          </w:p>
        </w:tc>
      </w:tr>
    </w:tbl>
    <w:p w:rsidR="00284B77" w:rsidRPr="00046CD3" w:rsidRDefault="00284B77">
      <w:pPr>
        <w:spacing w:after="1" w:line="220" w:lineRule="atLeast"/>
        <w:jc w:val="both"/>
        <w:rPr>
          <w:rFonts w:ascii="Times New Roman" w:hAnsi="Times New Roman" w:cs="Times New Roman"/>
          <w:sz w:val="28"/>
          <w:szCs w:val="28"/>
        </w:rPr>
      </w:pPr>
    </w:p>
    <w:p w:rsidR="00284B77" w:rsidRDefault="00284B77">
      <w:pPr>
        <w:spacing w:after="1" w:line="220" w:lineRule="atLeast"/>
        <w:jc w:val="both"/>
      </w:pPr>
    </w:p>
    <w:p w:rsidR="00284B77" w:rsidRDefault="00284B77">
      <w:pPr>
        <w:pBdr>
          <w:top w:val="single" w:sz="6" w:space="0" w:color="auto"/>
        </w:pBdr>
        <w:spacing w:before="100" w:after="100"/>
        <w:jc w:val="both"/>
        <w:rPr>
          <w:sz w:val="2"/>
          <w:szCs w:val="2"/>
        </w:rPr>
      </w:pPr>
    </w:p>
    <w:p w:rsidR="0006433D" w:rsidRDefault="0006433D"/>
    <w:sectPr w:rsidR="0006433D" w:rsidSect="00F3502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F00E9"/>
    <w:rsid w:val="000130F2"/>
    <w:rsid w:val="00046CD3"/>
    <w:rsid w:val="0006433D"/>
    <w:rsid w:val="00070E52"/>
    <w:rsid w:val="000D4A49"/>
    <w:rsid w:val="000E7417"/>
    <w:rsid w:val="001D17AF"/>
    <w:rsid w:val="001D46CD"/>
    <w:rsid w:val="001F00E9"/>
    <w:rsid w:val="0028111D"/>
    <w:rsid w:val="00284B77"/>
    <w:rsid w:val="00342DC0"/>
    <w:rsid w:val="003E148A"/>
    <w:rsid w:val="003E3359"/>
    <w:rsid w:val="00401099"/>
    <w:rsid w:val="004166E9"/>
    <w:rsid w:val="004B5E9F"/>
    <w:rsid w:val="005005DF"/>
    <w:rsid w:val="005037A3"/>
    <w:rsid w:val="00512BF5"/>
    <w:rsid w:val="00566E08"/>
    <w:rsid w:val="005A1564"/>
    <w:rsid w:val="005F3E2A"/>
    <w:rsid w:val="00777CDF"/>
    <w:rsid w:val="008466A4"/>
    <w:rsid w:val="0085362A"/>
    <w:rsid w:val="00862BFC"/>
    <w:rsid w:val="008761C5"/>
    <w:rsid w:val="00876D67"/>
    <w:rsid w:val="009273E2"/>
    <w:rsid w:val="009A3A4C"/>
    <w:rsid w:val="009B293E"/>
    <w:rsid w:val="00A23B1A"/>
    <w:rsid w:val="00AD3871"/>
    <w:rsid w:val="00AE2AB9"/>
    <w:rsid w:val="00B01486"/>
    <w:rsid w:val="00B909FE"/>
    <w:rsid w:val="00B92FD6"/>
    <w:rsid w:val="00BE26A6"/>
    <w:rsid w:val="00C21494"/>
    <w:rsid w:val="00C3028F"/>
    <w:rsid w:val="00C62318"/>
    <w:rsid w:val="00C6504B"/>
    <w:rsid w:val="00C6613B"/>
    <w:rsid w:val="00CE28B3"/>
    <w:rsid w:val="00D27053"/>
    <w:rsid w:val="00D52AA7"/>
    <w:rsid w:val="00D54B73"/>
    <w:rsid w:val="00D5745E"/>
    <w:rsid w:val="00DA4DE6"/>
    <w:rsid w:val="00FD3007"/>
    <w:rsid w:val="00FE4B0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52AA7"/>
  </w:style>
  <w:style w:type="paragraph" w:styleId="1">
    <w:name w:val="heading 1"/>
    <w:basedOn w:val="a"/>
    <w:next w:val="a"/>
    <w:link w:val="10"/>
    <w:qFormat/>
    <w:rsid w:val="00512BF5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  <w:lang w:val="x-none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512BF5"/>
    <w:rPr>
      <w:rFonts w:ascii="Times New Roman" w:eastAsia="Times New Roman" w:hAnsi="Times New Roman" w:cs="Times New Roman"/>
      <w:b/>
      <w:sz w:val="24"/>
      <w:szCs w:val="20"/>
      <w:lang w:val="x-none" w:eastAsia="ru-RU"/>
    </w:rPr>
  </w:style>
  <w:style w:type="paragraph" w:customStyle="1" w:styleId="ConsPlusTitle">
    <w:name w:val="ConsPlusTitle"/>
    <w:uiPriority w:val="99"/>
    <w:rsid w:val="00512BF5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customStyle="1" w:styleId="ConsPlusNormal">
    <w:name w:val="ConsPlusNormal"/>
    <w:link w:val="ConsPlusNormal0"/>
    <w:rsid w:val="000E7417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customStyle="1" w:styleId="ConsPlusNormal0">
    <w:name w:val="ConsPlusNormal Знак"/>
    <w:link w:val="ConsPlusNormal"/>
    <w:locked/>
    <w:rsid w:val="000E7417"/>
    <w:rPr>
      <w:rFonts w:ascii="Arial" w:eastAsia="Times New Roman" w:hAnsi="Arial" w:cs="Arial"/>
      <w:sz w:val="20"/>
      <w:szCs w:val="20"/>
      <w:lang w:eastAsia="ru-RU"/>
    </w:rPr>
  </w:style>
  <w:style w:type="paragraph" w:styleId="a3">
    <w:name w:val="List Paragraph"/>
    <w:basedOn w:val="a"/>
    <w:uiPriority w:val="34"/>
    <w:qFormat/>
    <w:rsid w:val="000E7417"/>
    <w:pPr>
      <w:spacing w:after="200" w:line="276" w:lineRule="auto"/>
      <w:ind w:left="720"/>
      <w:contextualSpacing/>
    </w:pPr>
    <w:rPr>
      <w:rFonts w:ascii="Calibri" w:eastAsia="Times New Roman" w:hAnsi="Calibri" w:cs="Calibri"/>
    </w:rPr>
  </w:style>
  <w:style w:type="paragraph" w:styleId="a4">
    <w:name w:val="Balloon Text"/>
    <w:basedOn w:val="a"/>
    <w:link w:val="a5"/>
    <w:uiPriority w:val="99"/>
    <w:semiHidden/>
    <w:unhideWhenUsed/>
    <w:rsid w:val="004166E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4166E9"/>
    <w:rPr>
      <w:rFonts w:ascii="Segoe UI" w:hAnsi="Segoe UI" w:cs="Segoe UI"/>
      <w:sz w:val="18"/>
      <w:szCs w:val="18"/>
    </w:rPr>
  </w:style>
  <w:style w:type="character" w:styleId="a6">
    <w:name w:val="Hyperlink"/>
    <w:basedOn w:val="a0"/>
    <w:uiPriority w:val="99"/>
    <w:unhideWhenUsed/>
    <w:rsid w:val="003E148A"/>
    <w:rPr>
      <w:color w:val="0563C1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52AA7"/>
  </w:style>
  <w:style w:type="paragraph" w:styleId="1">
    <w:name w:val="heading 1"/>
    <w:basedOn w:val="a"/>
    <w:next w:val="a"/>
    <w:link w:val="10"/>
    <w:qFormat/>
    <w:rsid w:val="00512BF5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  <w:lang w:val="x-none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512BF5"/>
    <w:rPr>
      <w:rFonts w:ascii="Times New Roman" w:eastAsia="Times New Roman" w:hAnsi="Times New Roman" w:cs="Times New Roman"/>
      <w:b/>
      <w:sz w:val="24"/>
      <w:szCs w:val="20"/>
      <w:lang w:val="x-none" w:eastAsia="ru-RU"/>
    </w:rPr>
  </w:style>
  <w:style w:type="paragraph" w:customStyle="1" w:styleId="ConsPlusTitle">
    <w:name w:val="ConsPlusTitle"/>
    <w:uiPriority w:val="99"/>
    <w:rsid w:val="00512BF5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customStyle="1" w:styleId="ConsPlusNormal">
    <w:name w:val="ConsPlusNormal"/>
    <w:link w:val="ConsPlusNormal0"/>
    <w:rsid w:val="000E7417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customStyle="1" w:styleId="ConsPlusNormal0">
    <w:name w:val="ConsPlusNormal Знак"/>
    <w:link w:val="ConsPlusNormal"/>
    <w:locked/>
    <w:rsid w:val="000E7417"/>
    <w:rPr>
      <w:rFonts w:ascii="Arial" w:eastAsia="Times New Roman" w:hAnsi="Arial" w:cs="Arial"/>
      <w:sz w:val="20"/>
      <w:szCs w:val="20"/>
      <w:lang w:eastAsia="ru-RU"/>
    </w:rPr>
  </w:style>
  <w:style w:type="paragraph" w:styleId="a3">
    <w:name w:val="List Paragraph"/>
    <w:basedOn w:val="a"/>
    <w:uiPriority w:val="34"/>
    <w:qFormat/>
    <w:rsid w:val="000E7417"/>
    <w:pPr>
      <w:spacing w:after="200" w:line="276" w:lineRule="auto"/>
      <w:ind w:left="720"/>
      <w:contextualSpacing/>
    </w:pPr>
    <w:rPr>
      <w:rFonts w:ascii="Calibri" w:eastAsia="Times New Roman" w:hAnsi="Calibri" w:cs="Calibri"/>
    </w:rPr>
  </w:style>
  <w:style w:type="paragraph" w:styleId="a4">
    <w:name w:val="Balloon Text"/>
    <w:basedOn w:val="a"/>
    <w:link w:val="a5"/>
    <w:uiPriority w:val="99"/>
    <w:semiHidden/>
    <w:unhideWhenUsed/>
    <w:rsid w:val="004166E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4166E9"/>
    <w:rPr>
      <w:rFonts w:ascii="Segoe UI" w:hAnsi="Segoe UI" w:cs="Segoe UI"/>
      <w:sz w:val="18"/>
      <w:szCs w:val="18"/>
    </w:rPr>
  </w:style>
  <w:style w:type="character" w:styleId="a6">
    <w:name w:val="Hyperlink"/>
    <w:basedOn w:val="a0"/>
    <w:uiPriority w:val="99"/>
    <w:unhideWhenUsed/>
    <w:rsid w:val="003E148A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26160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93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B30D44A9C71C1776E3A31E159A873ED7D77E09E1D0FEDCC96941D0D12D9E3AD391AB852078CF504D829B1799B73FC03A23129B2A9876920FnBbFK" TargetMode="External"/><Relationship Id="rId13" Type="http://schemas.openxmlformats.org/officeDocument/2006/relationships/hyperlink" Target="consultantplus://offline/ref=B30D44A9C71C1776E3A300188CEB62DFD27C5EE8D8FDD49B3C15D68672CE3C86D1EB83753B8B5D4D809045CCF261996963599629826A920CA3B8BE1Fn4bFK" TargetMode="External"/><Relationship Id="rId18" Type="http://schemas.openxmlformats.org/officeDocument/2006/relationships/hyperlink" Target="consultantplus://offline/ref=B30D44A9C71C1776E3A300188CEB62DFD27C5EE8D8FDD49B3C15D68672CE3C86D1EB83753B8B5D4D809043C9FA61996963599629826A920CA3B8BE1Fn4bFK" TargetMode="External"/><Relationship Id="rId3" Type="http://schemas.openxmlformats.org/officeDocument/2006/relationships/settings" Target="settings.xml"/><Relationship Id="rId21" Type="http://schemas.openxmlformats.org/officeDocument/2006/relationships/hyperlink" Target="consultantplus://offline/ref=B30D44A9C71C1776E3A300188CEB62DFD27C5EE8D8FDD49B3C15D68672CE3C86D1EB83753B8B5D4D809043C9FA61996963599629826A920CA3B8BE1Fn4bFK" TargetMode="External"/><Relationship Id="rId7" Type="http://schemas.openxmlformats.org/officeDocument/2006/relationships/hyperlink" Target="consultantplus://offline/ref=C317F6B7608DC9FBF8F602FC49FC383960169D5D4014ED428BFB7C3DE796841E9A5F8EB6E3E4777B03496BB69BDA0BBA6A73C55918V0pAG" TargetMode="External"/><Relationship Id="rId12" Type="http://schemas.openxmlformats.org/officeDocument/2006/relationships/hyperlink" Target="consultantplus://offline/ref=B30D44A9C71C1776E3A300188CEB62DFD27C5EE8D8FDD49B3C15D68672CE3C86D1EB83753B8B5D4D809040CDF461996963599629826A920CA3B8BE1Fn4bFK" TargetMode="External"/><Relationship Id="rId17" Type="http://schemas.openxmlformats.org/officeDocument/2006/relationships/hyperlink" Target="consultantplus://offline/ref=B30D44A9C71C1776E3A300188CEB62DFD27C5EE8D8FDD49B3C15D68672CE3C86D1EB83753B8B5D4D809043C9FA61996963599629826A920CA3B8BE1Fn4bFK" TargetMode="External"/><Relationship Id="rId2" Type="http://schemas.microsoft.com/office/2007/relationships/stylesWithEffects" Target="stylesWithEffects.xml"/><Relationship Id="rId16" Type="http://schemas.openxmlformats.org/officeDocument/2006/relationships/hyperlink" Target="consultantplus://offline/ref=B30D44A9C71C1776E3A300188CEB62DFD27C5EE8D8FDD49B3C15D68672CE3C86D1EB83753B8B5D4D809043C9FA61996963599629826A920CA3B8BE1Fn4bFK" TargetMode="External"/><Relationship Id="rId20" Type="http://schemas.openxmlformats.org/officeDocument/2006/relationships/hyperlink" Target="consultantplus://offline/ref=B30D44A9C71C1776E3A300188CEB62DFD27C5EE8D8FDD49B3C15D68672CE3C86D1EB83753B8B5D4D809043C9FA61996963599629826A920CA3B8BE1Fn4bFK" TargetMode="External"/><Relationship Id="rId1" Type="http://schemas.openxmlformats.org/officeDocument/2006/relationships/styles" Target="styles.xml"/><Relationship Id="rId6" Type="http://schemas.openxmlformats.org/officeDocument/2006/relationships/hyperlink" Target="consultantplus://offline/ref=B30D44A9C71C1776E3A31E159A873ED7D77F09E0D9F8DCC96941D0D12D9E3AD391AB852078CF5544839B1799B73FC03A23129B2A9876920FnBbFK" TargetMode="External"/><Relationship Id="rId11" Type="http://schemas.openxmlformats.org/officeDocument/2006/relationships/hyperlink" Target="consultantplus://offline/ref=B30D44A9C71C1776E3A300188CEB62DFD27C5EE8D8FDD49B3C15D68672CE3C86D1EB83753B8B5D4D809040CBF561996963599629826A920CA3B8BE1Fn4bFK" TargetMode="External"/><Relationship Id="rId5" Type="http://schemas.openxmlformats.org/officeDocument/2006/relationships/image" Target="media/image1.png"/><Relationship Id="rId15" Type="http://schemas.openxmlformats.org/officeDocument/2006/relationships/hyperlink" Target="consultantplus://offline/ref=B30D44A9C71C1776E3A300188CEB62DFD27C5EE8D8FDD49B3C15D68672CE3C86D1EB83753B8B5D4D809043C9FA61996963599629826A920CA3B8BE1Fn4bFK" TargetMode="External"/><Relationship Id="rId23" Type="http://schemas.openxmlformats.org/officeDocument/2006/relationships/theme" Target="theme/theme1.xml"/><Relationship Id="rId10" Type="http://schemas.openxmlformats.org/officeDocument/2006/relationships/hyperlink" Target="consultantplus://offline/ref=B30D44A9C71C1776E3A300188CEB62DFD27C5EE8D8FDD49B3C15D68672CE3C86D1EB83753B8B5D4D809141CAF261996963599629826A920CA3B8BE1Fn4bFK" TargetMode="External"/><Relationship Id="rId19" Type="http://schemas.openxmlformats.org/officeDocument/2006/relationships/hyperlink" Target="consultantplus://offline/ref=B30D44A9C71C1776E3A300188CEB62DFD27C5EE8D8FDD49B3C15D68672CE3C86D1EB83753B8B5D4D809043C9FA61996963599629826A920CA3B8BE1Fn4bFK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n.binaradka.stavrsp.ru" TargetMode="External"/><Relationship Id="rId14" Type="http://schemas.openxmlformats.org/officeDocument/2006/relationships/hyperlink" Target="consultantplus://offline/ref=B30D44A9C71C1776E3A300188CEB62DFD27C5EE8D8FDD49B3C15D68672CE3C86D1EB83753B8B5D4D809043C9FA61996963599629826A920CA3B8BE1Fn4bFK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9</Pages>
  <Words>1665</Words>
  <Characters>9493</Characters>
  <Application>Microsoft Office Word</Application>
  <DocSecurity>0</DocSecurity>
  <Lines>79</Lines>
  <Paragraphs>22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5</vt:i4>
      </vt:variant>
    </vt:vector>
  </HeadingPairs>
  <TitlesOfParts>
    <vt:vector size="6" baseType="lpstr">
      <vt:lpstr/>
      <vt:lpstr>/ </vt:lpstr>
      <vt:lpstr>АДМИНИСТРАЦИЯ СЕЛЬСКОГО ПОСЕЛЕНИЯ  НОВАЯ БИНАРАДКА</vt:lpstr>
      <vt:lpstr>МУНИЦИПАЛЬНОГО РАЙОНА СТАВРОПОЛЬСКИЙ</vt:lpstr>
      <vt:lpstr>Приложение</vt:lpstr>
      <vt:lpstr>от 13.07.2022  № 31</vt:lpstr>
    </vt:vector>
  </TitlesOfParts>
  <Company/>
  <LinksUpToDate>false</LinksUpToDate>
  <CharactersWithSpaces>11136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Демидович Светлана Степановна</dc:creator>
  <cp:lastModifiedBy>Пользователь</cp:lastModifiedBy>
  <cp:revision>5</cp:revision>
  <cp:lastPrinted>2022-07-12T11:24:00Z</cp:lastPrinted>
  <dcterms:created xsi:type="dcterms:W3CDTF">2022-07-08T07:44:00Z</dcterms:created>
  <dcterms:modified xsi:type="dcterms:W3CDTF">2022-07-12T11:27:00Z</dcterms:modified>
</cp:coreProperties>
</file>