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Pr="009B600C" w:rsidRDefault="00D37AD0" w:rsidP="00D37AD0">
      <w:pPr>
        <w:pStyle w:val="a4"/>
        <w:spacing w:before="0" w:after="0"/>
        <w:jc w:val="center"/>
        <w:rPr>
          <w:b/>
          <w:bCs/>
          <w:color w:val="000000"/>
        </w:rPr>
      </w:pPr>
      <w:r w:rsidRPr="009B600C">
        <w:rPr>
          <w:b/>
          <w:bCs/>
          <w:color w:val="000000"/>
        </w:rPr>
        <w:t>СОБРАНИЕ ПРЕДСТАВИТЕЛ</w:t>
      </w:r>
      <w:r w:rsidR="00583D88" w:rsidRPr="009B600C">
        <w:rPr>
          <w:b/>
          <w:bCs/>
          <w:color w:val="000000"/>
        </w:rPr>
        <w:t xml:space="preserve">ЕЙ СЕЛЬСКОГО ПОСЕЛЕНИЯ </w:t>
      </w:r>
      <w:r w:rsidR="00497222" w:rsidRPr="009B600C">
        <w:rPr>
          <w:b/>
          <w:bCs/>
          <w:color w:val="000000"/>
        </w:rPr>
        <w:t xml:space="preserve">НОВАЯ БИНАРАДКА </w:t>
      </w:r>
      <w:r w:rsidRPr="009B600C">
        <w:rPr>
          <w:b/>
          <w:bCs/>
          <w:color w:val="000000"/>
        </w:rPr>
        <w:t>МУНИЦИПАЛЬНОГО РАЙОНА СТАВРОПОЛЬСКИЙ</w:t>
      </w:r>
    </w:p>
    <w:p w:rsidR="00D37AD0" w:rsidRPr="009B600C" w:rsidRDefault="00D37AD0" w:rsidP="00D37AD0">
      <w:pPr>
        <w:pStyle w:val="a4"/>
        <w:spacing w:before="0" w:after="0"/>
        <w:jc w:val="center"/>
        <w:rPr>
          <w:b/>
          <w:bCs/>
          <w:color w:val="000000"/>
        </w:rPr>
      </w:pPr>
      <w:r w:rsidRPr="009B600C">
        <w:rPr>
          <w:b/>
          <w:bCs/>
          <w:color w:val="000000"/>
        </w:rPr>
        <w:t>САМАРСКОЙ ОБЛАСТИ</w:t>
      </w:r>
    </w:p>
    <w:p w:rsidR="00D37AD0" w:rsidRPr="009B600C" w:rsidRDefault="0029498B" w:rsidP="00D37AD0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(ПРОЕКТ) </w:t>
      </w:r>
      <w:r w:rsidR="00D37AD0" w:rsidRPr="009B600C">
        <w:rPr>
          <w:b/>
          <w:bCs/>
          <w:color w:val="000000"/>
        </w:rPr>
        <w:t>РЕШЕНИЕ</w:t>
      </w:r>
    </w:p>
    <w:p w:rsidR="00D37AD0" w:rsidRDefault="00E24B17" w:rsidP="00D37AD0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r w:rsidR="00497222">
        <w:rPr>
          <w:rFonts w:cs="Tahoma"/>
          <w:color w:val="000000"/>
        </w:rPr>
        <w:t xml:space="preserve">от </w:t>
      </w:r>
      <w:r w:rsidR="009B600C">
        <w:rPr>
          <w:rFonts w:cs="Tahoma"/>
          <w:color w:val="000000"/>
        </w:rPr>
        <w:t>______2023</w:t>
      </w:r>
      <w:r w:rsidR="00D37AD0" w:rsidRPr="00497222">
        <w:rPr>
          <w:rFonts w:cs="Tahoma"/>
          <w:color w:val="000000"/>
        </w:rPr>
        <w:t xml:space="preserve">г. </w:t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 w:rsidR="00D37AD0" w:rsidRPr="00497222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</w:t>
      </w:r>
      <w:r w:rsidR="0028505B">
        <w:rPr>
          <w:rFonts w:cs="Tahoma"/>
          <w:color w:val="000000"/>
        </w:rPr>
        <w:t xml:space="preserve">  </w:t>
      </w:r>
      <w:r w:rsidR="00D37AD0" w:rsidRPr="00497222">
        <w:rPr>
          <w:rFonts w:cs="Tahoma"/>
          <w:color w:val="000000"/>
        </w:rPr>
        <w:tab/>
      </w:r>
      <w:r w:rsidR="0028505B">
        <w:rPr>
          <w:rFonts w:cs="Tahoma"/>
          <w:color w:val="000000"/>
        </w:rPr>
        <w:t xml:space="preserve">     </w:t>
      </w:r>
      <w:bookmarkStart w:id="0" w:name="_GoBack"/>
      <w:bookmarkEnd w:id="0"/>
      <w:r w:rsidR="009B600C">
        <w:rPr>
          <w:rFonts w:cs="Tahoma"/>
          <w:color w:val="000000"/>
        </w:rPr>
        <w:t xml:space="preserve">       </w:t>
      </w:r>
      <w:r w:rsidR="00D37AD0" w:rsidRPr="00497222">
        <w:rPr>
          <w:rFonts w:cs="Tahoma"/>
          <w:color w:val="000000"/>
        </w:rPr>
        <w:t xml:space="preserve">№ </w:t>
      </w:r>
      <w:r w:rsidR="009B600C">
        <w:rPr>
          <w:rFonts w:cs="Tahoma"/>
          <w:color w:val="000000"/>
        </w:rPr>
        <w:t>____</w:t>
      </w:r>
    </w:p>
    <w:p w:rsidR="00D37AD0" w:rsidRDefault="00E24B17" w:rsidP="00D37AD0">
      <w:r>
        <w:t xml:space="preserve">     </w:t>
      </w:r>
    </w:p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досрочном прекращении полномочий депутата Собрания представителей се</w:t>
      </w:r>
      <w:r w:rsidR="00583D88">
        <w:rPr>
          <w:rFonts w:ascii="Times New Roman" w:hAnsi="Times New Roman"/>
          <w:b/>
        </w:rPr>
        <w:t xml:space="preserve">льского поселения </w:t>
      </w:r>
      <w:r w:rsidR="00497222">
        <w:rPr>
          <w:rFonts w:ascii="Times New Roman" w:hAnsi="Times New Roman"/>
          <w:b/>
        </w:rPr>
        <w:t xml:space="preserve">Новая </w:t>
      </w:r>
      <w:proofErr w:type="spellStart"/>
      <w:r w:rsidR="00497222">
        <w:rPr>
          <w:rFonts w:ascii="Times New Roman" w:hAnsi="Times New Roman"/>
          <w:b/>
        </w:rPr>
        <w:t>Бинарадка</w:t>
      </w:r>
      <w:proofErr w:type="spellEnd"/>
      <w:r w:rsidR="0049722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497222">
        <w:rPr>
          <w:rFonts w:ascii="Times New Roman" w:hAnsi="Times New Roman"/>
          <w:color w:val="000000"/>
        </w:rPr>
        <w:t xml:space="preserve">Новая </w:t>
      </w:r>
      <w:proofErr w:type="spellStart"/>
      <w:r w:rsidR="00497222">
        <w:rPr>
          <w:rFonts w:ascii="Times New Roman" w:hAnsi="Times New Roman"/>
          <w:color w:val="000000"/>
        </w:rPr>
        <w:t>Бинарадка</w:t>
      </w:r>
      <w:proofErr w:type="spellEnd"/>
      <w:r w:rsidR="00497222">
        <w:rPr>
          <w:rFonts w:ascii="Times New Roman" w:hAnsi="Times New Roman"/>
          <w:color w:val="000000"/>
        </w:rPr>
        <w:t xml:space="preserve"> –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9B600C">
        <w:rPr>
          <w:rFonts w:ascii="Times New Roman" w:hAnsi="Times New Roman"/>
          <w:color w:val="000000"/>
        </w:rPr>
        <w:t>Пигалкиной</w:t>
      </w:r>
      <w:proofErr w:type="spellEnd"/>
      <w:r w:rsidR="009B600C">
        <w:rPr>
          <w:rFonts w:ascii="Times New Roman" w:hAnsi="Times New Roman"/>
          <w:color w:val="000000"/>
        </w:rPr>
        <w:t xml:space="preserve"> Е</w:t>
      </w:r>
      <w:r w:rsidR="0028505B">
        <w:rPr>
          <w:rFonts w:ascii="Times New Roman" w:hAnsi="Times New Roman"/>
          <w:color w:val="000000"/>
        </w:rPr>
        <w:t xml:space="preserve">.А. </w:t>
      </w:r>
      <w:r>
        <w:rPr>
          <w:rFonts w:ascii="Times New Roman" w:hAnsi="Times New Roman"/>
          <w:color w:val="000000"/>
        </w:rPr>
        <w:t>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497222">
        <w:rPr>
          <w:rFonts w:ascii="Times New Roman" w:hAnsi="Times New Roman"/>
          <w:color w:val="000000"/>
        </w:rPr>
        <w:t xml:space="preserve">  Новая Бинарадка,</w:t>
      </w:r>
      <w:r>
        <w:rPr>
          <w:rFonts w:ascii="Times New Roman" w:hAnsi="Times New Roman"/>
          <w:color w:val="000000"/>
        </w:rPr>
        <w:t xml:space="preserve">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497222">
        <w:rPr>
          <w:rFonts w:ascii="Times New Roman" w:hAnsi="Times New Roman"/>
          <w:bCs/>
        </w:rPr>
        <w:t xml:space="preserve">Новая Бинарадка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497222">
        <w:rPr>
          <w:rFonts w:ascii="Times New Roman" w:hAnsi="Times New Roman"/>
          <w:color w:val="000000"/>
        </w:rPr>
        <w:t>Новая Бинарадка</w:t>
      </w:r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497222" w:rsidRPr="00497222">
        <w:rPr>
          <w:rFonts w:ascii="Times New Roman" w:hAnsi="Times New Roman"/>
          <w:color w:val="000000"/>
        </w:rPr>
        <w:t xml:space="preserve">Новая Бинарадка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Pr="00497222">
        <w:rPr>
          <w:rFonts w:ascii="Times New Roman" w:hAnsi="Times New Roman"/>
          <w:color w:val="000000"/>
        </w:rPr>
        <w:t>№</w:t>
      </w:r>
      <w:r w:rsidR="009B600C">
        <w:rPr>
          <w:rFonts w:ascii="Times New Roman" w:hAnsi="Times New Roman"/>
          <w:color w:val="000000"/>
        </w:rPr>
        <w:t>3</w:t>
      </w:r>
      <w:r w:rsidRPr="00497222">
        <w:rPr>
          <w:rFonts w:ascii="Times New Roman" w:hAnsi="Times New Roman"/>
          <w:color w:val="000000"/>
        </w:rPr>
        <w:t xml:space="preserve"> </w:t>
      </w:r>
      <w:r w:rsidR="009B600C">
        <w:rPr>
          <w:rFonts w:ascii="Times New Roman" w:hAnsi="Times New Roman"/>
          <w:color w:val="000000"/>
        </w:rPr>
        <w:t>–</w:t>
      </w:r>
      <w:r w:rsidR="0028505B">
        <w:rPr>
          <w:rFonts w:ascii="Times New Roman" w:hAnsi="Times New Roman"/>
          <w:color w:val="000000"/>
        </w:rPr>
        <w:t xml:space="preserve"> </w:t>
      </w:r>
      <w:proofErr w:type="spellStart"/>
      <w:r w:rsidR="009B600C">
        <w:rPr>
          <w:rFonts w:ascii="Times New Roman" w:hAnsi="Times New Roman"/>
          <w:color w:val="000000"/>
        </w:rPr>
        <w:t>Пигалкиной</w:t>
      </w:r>
      <w:proofErr w:type="spellEnd"/>
      <w:r w:rsidR="009B600C">
        <w:rPr>
          <w:rFonts w:ascii="Times New Roman" w:hAnsi="Times New Roman"/>
          <w:color w:val="000000"/>
        </w:rPr>
        <w:t xml:space="preserve"> Е.А.</w:t>
      </w:r>
      <w:r w:rsidRPr="0049722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497222" w:rsidRPr="00497222" w:rsidRDefault="00D37AD0" w:rsidP="00497222">
      <w:pPr>
        <w:autoSpaceDE w:val="0"/>
        <w:autoSpaceDN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497222" w:rsidRPr="00497222">
        <w:rPr>
          <w:rFonts w:ascii="Times New Roman" w:hAnsi="Times New Roman"/>
          <w:iCs/>
          <w:color w:val="000000"/>
        </w:rPr>
        <w:t>Настоящее Решение подлежит официальному опубликованию в газете «Ново-</w:t>
      </w:r>
      <w:proofErr w:type="spellStart"/>
      <w:r w:rsidR="00497222" w:rsidRPr="00497222">
        <w:rPr>
          <w:rFonts w:ascii="Times New Roman" w:hAnsi="Times New Roman"/>
          <w:iCs/>
          <w:color w:val="000000"/>
        </w:rPr>
        <w:t>Бинарадский</w:t>
      </w:r>
      <w:proofErr w:type="spellEnd"/>
      <w:r w:rsidR="00497222" w:rsidRPr="00497222">
        <w:rPr>
          <w:rFonts w:ascii="Times New Roman" w:hAnsi="Times New Roman"/>
          <w:iCs/>
          <w:color w:val="000000"/>
        </w:rPr>
        <w:t xml:space="preserve"> Вестник» и на официальном сайте администрации сельского поселения Новая </w:t>
      </w:r>
      <w:proofErr w:type="spellStart"/>
      <w:r w:rsidR="00497222" w:rsidRPr="00497222">
        <w:rPr>
          <w:rFonts w:ascii="Times New Roman" w:hAnsi="Times New Roman"/>
          <w:iCs/>
          <w:color w:val="000000"/>
        </w:rPr>
        <w:t>Бинарадка</w:t>
      </w:r>
      <w:proofErr w:type="spellEnd"/>
      <w:r w:rsidR="00497222" w:rsidRPr="00497222">
        <w:rPr>
          <w:rFonts w:ascii="Times New Roman" w:hAnsi="Times New Roman"/>
          <w:iCs/>
          <w:color w:val="000000"/>
        </w:rPr>
        <w:t xml:space="preserve"> в сети Интернет </w:t>
      </w:r>
      <w:r w:rsidR="00497222" w:rsidRPr="00497222">
        <w:rPr>
          <w:rFonts w:ascii="Times New Roman" w:hAnsi="Times New Roman"/>
          <w:color w:val="000000"/>
          <w:lang w:val="en-US"/>
        </w:rPr>
        <w:t>http</w:t>
      </w:r>
      <w:r w:rsidR="00497222" w:rsidRPr="00497222">
        <w:rPr>
          <w:rFonts w:ascii="Times New Roman" w:hAnsi="Times New Roman"/>
          <w:color w:val="000000"/>
        </w:rPr>
        <w:t>://</w:t>
      </w:r>
      <w:r w:rsidR="00497222" w:rsidRPr="00497222">
        <w:rPr>
          <w:rFonts w:ascii="Times New Roman" w:hAnsi="Times New Roman"/>
          <w:color w:val="000000"/>
          <w:lang w:val="en-US"/>
        </w:rPr>
        <w:t>n</w:t>
      </w:r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binaradka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stavrsp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  <w:proofErr w:type="spellStart"/>
      <w:r w:rsidR="00497222" w:rsidRPr="00497222">
        <w:rPr>
          <w:rFonts w:ascii="Times New Roman" w:hAnsi="Times New Roman"/>
          <w:color w:val="000000"/>
          <w:lang w:val="en-US"/>
        </w:rPr>
        <w:t>ru</w:t>
      </w:r>
      <w:proofErr w:type="spellEnd"/>
      <w:r w:rsidR="00497222" w:rsidRPr="00497222">
        <w:rPr>
          <w:rFonts w:ascii="Times New Roman" w:hAnsi="Times New Roman"/>
          <w:color w:val="000000"/>
        </w:rPr>
        <w:t>.</w:t>
      </w:r>
    </w:p>
    <w:p w:rsidR="00497222" w:rsidRPr="00497222" w:rsidRDefault="00497222" w:rsidP="00497222">
      <w:pPr>
        <w:autoSpaceDE w:val="0"/>
        <w:autoSpaceDN/>
        <w:ind w:firstLine="708"/>
        <w:jc w:val="both"/>
        <w:rPr>
          <w:rFonts w:ascii="Times New Roman" w:hAnsi="Times New Roman"/>
          <w:bCs/>
          <w:color w:val="000000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DD1AFF" w:rsidRPr="00DD1AFF" w:rsidTr="00132A62">
        <w:tc>
          <w:tcPr>
            <w:tcW w:w="5495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</w:rPr>
              <w:t>Председатель Собрания представителей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>сельского поселения Новая Бинарадка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 xml:space="preserve">муниципального района Ставропольский 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  <w:bCs/>
              </w:rPr>
              <w:t>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Н.А.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  <w:r w:rsidRPr="00DD1AFF">
              <w:rPr>
                <w:rFonts w:ascii="Times New Roman" w:hAnsi="Times New Roman"/>
              </w:rPr>
              <w:t>Глав</w:t>
            </w:r>
            <w:r w:rsidR="009B600C">
              <w:rPr>
                <w:rFonts w:ascii="Times New Roman" w:hAnsi="Times New Roman"/>
              </w:rPr>
              <w:t>а</w:t>
            </w:r>
            <w:r w:rsidRPr="00DD1AFF">
              <w:rPr>
                <w:rFonts w:ascii="Times New Roman" w:hAnsi="Times New Roman"/>
              </w:rPr>
              <w:t xml:space="preserve"> </w:t>
            </w:r>
            <w:r w:rsidRPr="00DD1AFF">
              <w:rPr>
                <w:rFonts w:ascii="Times New Roman" w:hAnsi="Times New Roman"/>
                <w:bCs/>
              </w:rPr>
              <w:t>сельского поселения Новая Бинарадка муниципального района Ставропольский Самарской области</w:t>
            </w: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  <w:bCs/>
              </w:rPr>
            </w:pPr>
          </w:p>
          <w:p w:rsidR="00DD1AFF" w:rsidRPr="00DD1AFF" w:rsidRDefault="00DD1AFF" w:rsidP="00DD1AFF">
            <w:pPr>
              <w:tabs>
                <w:tab w:val="num" w:pos="200"/>
              </w:tabs>
              <w:outlineLvl w:val="0"/>
              <w:rPr>
                <w:rFonts w:ascii="Times New Roman" w:hAnsi="Times New Roman"/>
              </w:rPr>
            </w:pPr>
            <w:r w:rsidRPr="00DD1AFF">
              <w:rPr>
                <w:rFonts w:ascii="Times New Roman" w:hAnsi="Times New Roman"/>
                <w:bCs/>
              </w:rPr>
              <w:t xml:space="preserve">_______________ Н.М. </w:t>
            </w:r>
            <w:proofErr w:type="spellStart"/>
            <w:r w:rsidRPr="00DD1AFF">
              <w:rPr>
                <w:rFonts w:ascii="Times New Roman" w:hAnsi="Times New Roman"/>
                <w:bCs/>
              </w:rPr>
              <w:t>Буянова</w:t>
            </w:r>
            <w:proofErr w:type="spellEnd"/>
          </w:p>
        </w:tc>
      </w:tr>
    </w:tbl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sectPr w:rsidR="00583D88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989"/>
    <w:multiLevelType w:val="hybridMultilevel"/>
    <w:tmpl w:val="24A8BFF6"/>
    <w:lvl w:ilvl="0" w:tplc="61545E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D0"/>
    <w:rsid w:val="002805FF"/>
    <w:rsid w:val="0028505B"/>
    <w:rsid w:val="002867B2"/>
    <w:rsid w:val="0029498B"/>
    <w:rsid w:val="002E34F5"/>
    <w:rsid w:val="00497222"/>
    <w:rsid w:val="005424C6"/>
    <w:rsid w:val="00583D88"/>
    <w:rsid w:val="00663913"/>
    <w:rsid w:val="006C392F"/>
    <w:rsid w:val="00874BEB"/>
    <w:rsid w:val="0092519D"/>
    <w:rsid w:val="009A1605"/>
    <w:rsid w:val="009B600C"/>
    <w:rsid w:val="00A0201B"/>
    <w:rsid w:val="00D37AD0"/>
    <w:rsid w:val="00DD1AFF"/>
    <w:rsid w:val="00DF3BC8"/>
    <w:rsid w:val="00E24B17"/>
    <w:rsid w:val="00E2714F"/>
    <w:rsid w:val="00F25184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6171"/>
  <w15:docId w15:val="{A948ABA1-CAEA-460A-8764-CDB3424B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E34F5"/>
    <w:pPr>
      <w:autoSpaceDN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2022-06-14T13:37:00Z</cp:lastPrinted>
  <dcterms:created xsi:type="dcterms:W3CDTF">2023-01-12T05:13:00Z</dcterms:created>
  <dcterms:modified xsi:type="dcterms:W3CDTF">2023-01-12T05:13:00Z</dcterms:modified>
</cp:coreProperties>
</file>