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672C" w:rsidRDefault="004102AD">
      <w:pPr>
        <w:spacing w:line="360" w:lineRule="exact"/>
      </w:pPr>
      <w:bookmarkStart w:id="0" w:name="_GoBack"/>
      <w:bookmarkEnd w:id="0"/>
      <w:r>
        <w:rPr>
          <w:noProof/>
        </w:rPr>
        <w:drawing>
          <wp:anchor distT="0" distB="0" distL="63500" distR="63500" simplePos="0" relativeHeight="251657728" behindDoc="1" locked="0" layoutInCell="1" allowOverlap="1">
            <wp:simplePos x="0" y="0"/>
            <wp:positionH relativeFrom="margin">
              <wp:posOffset>2720975</wp:posOffset>
            </wp:positionH>
            <wp:positionV relativeFrom="paragraph">
              <wp:posOffset>0</wp:posOffset>
            </wp:positionV>
            <wp:extent cx="621665" cy="755650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665" cy="755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1672C" w:rsidRDefault="0091672C">
      <w:pPr>
        <w:spacing w:line="360" w:lineRule="exact"/>
      </w:pPr>
    </w:p>
    <w:p w:rsidR="0091672C" w:rsidRDefault="0091672C">
      <w:pPr>
        <w:spacing w:line="477" w:lineRule="exact"/>
      </w:pPr>
    </w:p>
    <w:p w:rsidR="0091672C" w:rsidRDefault="0091672C">
      <w:pPr>
        <w:rPr>
          <w:sz w:val="2"/>
          <w:szCs w:val="2"/>
        </w:rPr>
        <w:sectPr w:rsidR="0091672C">
          <w:type w:val="continuous"/>
          <w:pgSz w:w="11900" w:h="16840"/>
          <w:pgMar w:top="657" w:right="919" w:bottom="1477" w:left="1296" w:header="0" w:footer="3" w:gutter="0"/>
          <w:cols w:space="720"/>
          <w:noEndnote/>
          <w:docGrid w:linePitch="360"/>
        </w:sectPr>
      </w:pPr>
    </w:p>
    <w:p w:rsidR="0091672C" w:rsidRDefault="0091672C">
      <w:pPr>
        <w:pStyle w:val="30"/>
        <w:shd w:val="clear" w:color="auto" w:fill="auto"/>
        <w:ind w:left="20"/>
      </w:pPr>
      <w:r>
        <w:lastRenderedPageBreak/>
        <w:t>Российская Федерация</w:t>
      </w:r>
      <w:r>
        <w:br/>
        <w:t>Самарская область</w:t>
      </w:r>
    </w:p>
    <w:p w:rsidR="0091672C" w:rsidRDefault="0091672C" w:rsidP="00CF3629">
      <w:pPr>
        <w:pStyle w:val="30"/>
        <w:shd w:val="clear" w:color="auto" w:fill="auto"/>
        <w:spacing w:after="608"/>
        <w:ind w:left="160"/>
      </w:pPr>
      <w:r>
        <w:t xml:space="preserve">АДМИНИСТРАЦИЯ СЕЛЬСКОГО ПОСЕЛЕНИЯ </w:t>
      </w:r>
      <w:r w:rsidR="00B954C7">
        <w:t>НОВАЯ БИНАРАДКА</w:t>
      </w:r>
      <w:r>
        <w:t xml:space="preserve">                      МУНИЦИПАЛЬНОГО РАЙОНА СТАВРОПОЛЬСКИЙ САМАРСКОЙ ОБЛАСТИ</w:t>
      </w:r>
    </w:p>
    <w:p w:rsidR="0091672C" w:rsidRDefault="0091672C">
      <w:pPr>
        <w:pStyle w:val="10"/>
        <w:keepNext/>
        <w:keepLines/>
        <w:shd w:val="clear" w:color="auto" w:fill="auto"/>
        <w:spacing w:before="0" w:line="300" w:lineRule="exact"/>
        <w:ind w:left="20"/>
      </w:pPr>
      <w:bookmarkStart w:id="1" w:name="bookmark0"/>
      <w:r>
        <w:t>ПОСТАНОВЛЕНИ</w:t>
      </w:r>
      <w:bookmarkEnd w:id="1"/>
      <w:r>
        <w:t xml:space="preserve">Е </w:t>
      </w:r>
    </w:p>
    <w:p w:rsidR="0091672C" w:rsidRPr="001637A6" w:rsidRDefault="0091672C">
      <w:pPr>
        <w:pStyle w:val="10"/>
        <w:keepNext/>
        <w:keepLines/>
        <w:shd w:val="clear" w:color="auto" w:fill="auto"/>
        <w:spacing w:before="0" w:line="300" w:lineRule="exact"/>
        <w:ind w:left="20"/>
        <w:rPr>
          <w:sz w:val="28"/>
          <w:szCs w:val="28"/>
        </w:rPr>
      </w:pPr>
    </w:p>
    <w:p w:rsidR="0091672C" w:rsidRPr="001637A6" w:rsidRDefault="00B954C7" w:rsidP="00CF3629">
      <w:pPr>
        <w:pStyle w:val="10"/>
        <w:keepNext/>
        <w:keepLines/>
        <w:shd w:val="clear" w:color="auto" w:fill="auto"/>
        <w:spacing w:before="0" w:line="300" w:lineRule="exact"/>
        <w:ind w:left="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830ACC">
        <w:rPr>
          <w:sz w:val="28"/>
          <w:szCs w:val="28"/>
        </w:rPr>
        <w:t xml:space="preserve">  </w:t>
      </w:r>
      <w:r>
        <w:rPr>
          <w:sz w:val="28"/>
          <w:szCs w:val="28"/>
        </w:rPr>
        <w:t>12.01.2024</w:t>
      </w:r>
      <w:r w:rsidR="0091672C" w:rsidRPr="001637A6">
        <w:rPr>
          <w:sz w:val="28"/>
          <w:szCs w:val="28"/>
        </w:rPr>
        <w:t>г.</w:t>
      </w:r>
      <w:r w:rsidR="0091672C" w:rsidRPr="001637A6">
        <w:rPr>
          <w:sz w:val="28"/>
          <w:szCs w:val="28"/>
        </w:rPr>
        <w:tab/>
      </w:r>
      <w:r w:rsidR="0091672C" w:rsidRPr="001637A6">
        <w:rPr>
          <w:sz w:val="28"/>
          <w:szCs w:val="28"/>
        </w:rPr>
        <w:tab/>
      </w:r>
      <w:r w:rsidR="0091672C" w:rsidRPr="001637A6">
        <w:rPr>
          <w:sz w:val="28"/>
          <w:szCs w:val="28"/>
        </w:rPr>
        <w:tab/>
      </w:r>
      <w:r w:rsidR="0091672C" w:rsidRPr="001637A6">
        <w:rPr>
          <w:sz w:val="28"/>
          <w:szCs w:val="28"/>
        </w:rPr>
        <w:tab/>
        <w:t xml:space="preserve">           </w:t>
      </w:r>
      <w:r w:rsidR="00830ACC">
        <w:rPr>
          <w:sz w:val="28"/>
          <w:szCs w:val="28"/>
        </w:rPr>
        <w:t xml:space="preserve">  </w:t>
      </w:r>
      <w:r w:rsidR="0091672C" w:rsidRPr="001637A6">
        <w:rPr>
          <w:sz w:val="28"/>
          <w:szCs w:val="28"/>
        </w:rPr>
        <w:t xml:space="preserve">                 </w:t>
      </w:r>
      <w:r w:rsidR="004102AD">
        <w:rPr>
          <w:sz w:val="28"/>
          <w:szCs w:val="28"/>
        </w:rPr>
        <w:t xml:space="preserve">  </w:t>
      </w:r>
      <w:r w:rsidR="0091672C" w:rsidRPr="001637A6">
        <w:rPr>
          <w:sz w:val="28"/>
          <w:szCs w:val="28"/>
        </w:rPr>
        <w:t xml:space="preserve">        </w:t>
      </w:r>
      <w:r w:rsidR="00830ACC">
        <w:rPr>
          <w:sz w:val="28"/>
          <w:szCs w:val="28"/>
        </w:rPr>
        <w:t xml:space="preserve"> </w:t>
      </w:r>
      <w:r w:rsidR="0091672C" w:rsidRPr="001637A6">
        <w:rPr>
          <w:sz w:val="28"/>
          <w:szCs w:val="28"/>
        </w:rPr>
        <w:t xml:space="preserve">                 </w:t>
      </w:r>
      <w:r>
        <w:rPr>
          <w:sz w:val="28"/>
          <w:szCs w:val="28"/>
        </w:rPr>
        <w:t xml:space="preserve">     </w:t>
      </w:r>
      <w:r w:rsidR="0091672C" w:rsidRPr="001637A6">
        <w:rPr>
          <w:sz w:val="28"/>
          <w:szCs w:val="28"/>
        </w:rPr>
        <w:t xml:space="preserve">    </w:t>
      </w:r>
      <w:r w:rsidR="0091672C">
        <w:rPr>
          <w:sz w:val="28"/>
          <w:szCs w:val="28"/>
        </w:rPr>
        <w:t xml:space="preserve">    </w:t>
      </w:r>
      <w:r w:rsidR="0091672C" w:rsidRPr="001637A6">
        <w:rPr>
          <w:sz w:val="28"/>
          <w:szCs w:val="28"/>
        </w:rPr>
        <w:t xml:space="preserve">№ </w:t>
      </w:r>
      <w:r w:rsidR="00830ACC">
        <w:rPr>
          <w:sz w:val="28"/>
          <w:szCs w:val="28"/>
        </w:rPr>
        <w:t>3</w:t>
      </w:r>
    </w:p>
    <w:p w:rsidR="0091672C" w:rsidRDefault="0091672C" w:rsidP="00CF3629">
      <w:pPr>
        <w:pStyle w:val="10"/>
        <w:keepNext/>
        <w:keepLines/>
        <w:shd w:val="clear" w:color="auto" w:fill="auto"/>
        <w:spacing w:before="0" w:line="300" w:lineRule="exact"/>
        <w:ind w:left="20"/>
        <w:jc w:val="both"/>
      </w:pPr>
    </w:p>
    <w:p w:rsidR="0091672C" w:rsidRDefault="0091672C">
      <w:pPr>
        <w:pStyle w:val="32"/>
        <w:keepNext/>
        <w:keepLines/>
        <w:shd w:val="clear" w:color="auto" w:fill="auto"/>
        <w:spacing w:after="338"/>
      </w:pPr>
      <w:bookmarkStart w:id="2" w:name="bookmark1"/>
      <w:r>
        <w:t>Об утверждении Положения о порядке и условиях командирования</w:t>
      </w:r>
      <w:r>
        <w:br/>
        <w:t xml:space="preserve">муниципальных служащих и работников администрации                                                        сельского поселения </w:t>
      </w:r>
      <w:r w:rsidR="00B954C7">
        <w:t>Новая Бинарадка</w:t>
      </w:r>
      <w:r>
        <w:t xml:space="preserve">  муниципального</w:t>
      </w:r>
      <w:r>
        <w:br/>
        <w:t>района Ставропольский Самарской области</w:t>
      </w:r>
      <w:bookmarkEnd w:id="2"/>
    </w:p>
    <w:p w:rsidR="0091672C" w:rsidRDefault="0091672C">
      <w:pPr>
        <w:pStyle w:val="21"/>
        <w:shd w:val="clear" w:color="auto" w:fill="auto"/>
        <w:spacing w:before="0" w:after="237"/>
        <w:ind w:firstLine="520"/>
      </w:pPr>
      <w:r>
        <w:t xml:space="preserve">Руководствуясь Трудовым кодексом РФ, Налоговым кодексом РФ, Федеральным законом от 06.10.2003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 xml:space="preserve">131-ФЗ "Об общих принципах организации местного самоуправления в Российской Федерации", Постановлением Правительства РФ от 13 октября 2008 года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 xml:space="preserve">749 «Об особенностях направления работников в служебные командировки», Уставом сельского поселения </w:t>
      </w:r>
      <w:r w:rsidR="00830ACC">
        <w:t xml:space="preserve">Новая Бинарадка </w:t>
      </w:r>
      <w:r>
        <w:t xml:space="preserve">муниципального района Ставропольский, администрация сельского поселения </w:t>
      </w:r>
      <w:r w:rsidR="00830ACC" w:rsidRPr="00830ACC">
        <w:t xml:space="preserve">Новая Бинарадка </w:t>
      </w:r>
      <w:r>
        <w:t>муниципального района Ставропольский постановляет:</w:t>
      </w:r>
    </w:p>
    <w:p w:rsidR="0091672C" w:rsidRDefault="0091672C" w:rsidP="00830ACC">
      <w:pPr>
        <w:pStyle w:val="21"/>
        <w:numPr>
          <w:ilvl w:val="0"/>
          <w:numId w:val="1"/>
        </w:numPr>
        <w:shd w:val="clear" w:color="auto" w:fill="auto"/>
        <w:tabs>
          <w:tab w:val="left" w:pos="708"/>
        </w:tabs>
        <w:spacing w:before="0" w:after="243" w:line="270" w:lineRule="exact"/>
        <w:ind w:firstLine="340"/>
      </w:pPr>
      <w:r>
        <w:t xml:space="preserve">Утвердить прилагаемое Положение о порядке и условиях командирования муниципальных служащих и работников администрации сельского поселения </w:t>
      </w:r>
      <w:r w:rsidR="00830ACC" w:rsidRPr="00830ACC">
        <w:t xml:space="preserve">Новая Бинарадка </w:t>
      </w:r>
      <w:r>
        <w:t>муниципального района Ставропольский Самарской области.</w:t>
      </w:r>
    </w:p>
    <w:p w:rsidR="0091672C" w:rsidRDefault="0091672C" w:rsidP="00830ACC">
      <w:pPr>
        <w:pStyle w:val="21"/>
        <w:numPr>
          <w:ilvl w:val="0"/>
          <w:numId w:val="1"/>
        </w:numPr>
        <w:shd w:val="clear" w:color="auto" w:fill="auto"/>
        <w:tabs>
          <w:tab w:val="left" w:pos="561"/>
        </w:tabs>
        <w:spacing w:before="0" w:after="243"/>
        <w:ind w:firstLine="340"/>
      </w:pPr>
      <w:r>
        <w:t xml:space="preserve">Распространить действие Положения на лиц, замещающих должности муниципальной службы и работников в администрации сельского поселения </w:t>
      </w:r>
      <w:r w:rsidR="00830ACC" w:rsidRPr="00830ACC">
        <w:t xml:space="preserve">Новая Бинарадка </w:t>
      </w:r>
      <w:r>
        <w:t>муниципального района Ставропольский, с учетом особенностей, предусмотренных Положением.</w:t>
      </w:r>
    </w:p>
    <w:p w:rsidR="0091672C" w:rsidRDefault="0091672C" w:rsidP="00830ACC">
      <w:pPr>
        <w:pStyle w:val="21"/>
        <w:numPr>
          <w:ilvl w:val="0"/>
          <w:numId w:val="1"/>
        </w:numPr>
        <w:shd w:val="clear" w:color="auto" w:fill="auto"/>
        <w:tabs>
          <w:tab w:val="left" w:pos="565"/>
        </w:tabs>
        <w:spacing w:before="0" w:after="274" w:line="263" w:lineRule="exact"/>
        <w:ind w:firstLine="340"/>
      </w:pPr>
      <w:r>
        <w:t xml:space="preserve">Финансирование расходов, связанных с командированием муниципальных служащих и работников в администрации сельского поселения </w:t>
      </w:r>
      <w:r w:rsidR="00830ACC" w:rsidRPr="00830ACC">
        <w:t xml:space="preserve">Новая Бинарадка </w:t>
      </w:r>
      <w:r>
        <w:t xml:space="preserve">муниципального района Ставропольский, осуществлять за счет средств, предусматриваемых в бюджете сельского поселения </w:t>
      </w:r>
      <w:r w:rsidR="00830ACC" w:rsidRPr="00830ACC">
        <w:t xml:space="preserve">Новая Бинарадка </w:t>
      </w:r>
      <w:r>
        <w:t>на содержание соответствующих органов местного самоуправления.</w:t>
      </w:r>
    </w:p>
    <w:p w:rsidR="0091672C" w:rsidRDefault="00830ACC" w:rsidP="004102AD">
      <w:pPr>
        <w:pStyle w:val="21"/>
        <w:numPr>
          <w:ilvl w:val="0"/>
          <w:numId w:val="1"/>
        </w:numPr>
        <w:shd w:val="clear" w:color="auto" w:fill="auto"/>
        <w:tabs>
          <w:tab w:val="left" w:pos="708"/>
        </w:tabs>
        <w:spacing w:before="0" w:after="226" w:line="276" w:lineRule="auto"/>
        <w:ind w:firstLine="340"/>
      </w:pPr>
      <w:r w:rsidRPr="00830ACC">
        <w:t>Настоящее Постановление подлежит официальному опубликованию в газете «Ново-Бинарадский Вестник» и на официальном сайте администрации сельского поселения Новая Бинарадка муниципального района Ставропольский Самарской области в сети интернет http://www.n.binaradka.stavrsp.ru</w:t>
      </w:r>
      <w:r w:rsidR="0091672C">
        <w:t>.</w:t>
      </w:r>
    </w:p>
    <w:p w:rsidR="0091672C" w:rsidRDefault="0091672C">
      <w:pPr>
        <w:pStyle w:val="21"/>
        <w:numPr>
          <w:ilvl w:val="0"/>
          <w:numId w:val="1"/>
        </w:numPr>
        <w:shd w:val="clear" w:color="auto" w:fill="auto"/>
        <w:tabs>
          <w:tab w:val="left" w:pos="565"/>
        </w:tabs>
        <w:spacing w:before="0" w:after="514" w:line="263" w:lineRule="exact"/>
        <w:ind w:firstLine="340"/>
      </w:pPr>
      <w:r>
        <w:t>Контроль за исполнением настоящего постановления оставляю за собой</w:t>
      </w:r>
    </w:p>
    <w:p w:rsidR="0091672C" w:rsidRDefault="0091672C" w:rsidP="004102AD">
      <w:pPr>
        <w:pStyle w:val="21"/>
        <w:shd w:val="clear" w:color="auto" w:fill="auto"/>
        <w:spacing w:before="0" w:after="756" w:line="276" w:lineRule="auto"/>
        <w:jc w:val="left"/>
      </w:pPr>
      <w:r>
        <w:t>Глава сельского поселения</w:t>
      </w:r>
      <w:r w:rsidR="00830ACC">
        <w:t xml:space="preserve"> </w:t>
      </w:r>
      <w:r w:rsidR="00830ACC" w:rsidRPr="00830ACC">
        <w:t>Новая Бинарадка</w:t>
      </w:r>
      <w:r w:rsidRPr="00830ACC">
        <w:t xml:space="preserve"> </w:t>
      </w:r>
      <w:r>
        <w:t xml:space="preserve">                 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                           Самарской области                                                                                                       </w:t>
      </w:r>
      <w:r w:rsidR="00830ACC">
        <w:t xml:space="preserve">        </w:t>
      </w:r>
      <w:r>
        <w:t xml:space="preserve"> </w:t>
      </w:r>
      <w:r w:rsidR="004102AD">
        <w:t xml:space="preserve">  </w:t>
      </w:r>
      <w:r>
        <w:t xml:space="preserve">            </w:t>
      </w:r>
      <w:r w:rsidR="00830ACC">
        <w:t>Н.М. Буянова</w:t>
      </w:r>
    </w:p>
    <w:p w:rsidR="0091672C" w:rsidRDefault="0091672C">
      <w:pPr>
        <w:pStyle w:val="40"/>
        <w:shd w:val="clear" w:color="auto" w:fill="auto"/>
        <w:spacing w:before="0"/>
      </w:pPr>
      <w:r>
        <w:lastRenderedPageBreak/>
        <w:br w:type="page"/>
      </w:r>
    </w:p>
    <w:p w:rsidR="00830ACC" w:rsidRDefault="0091672C" w:rsidP="00830ACC">
      <w:pPr>
        <w:pStyle w:val="21"/>
        <w:shd w:val="clear" w:color="auto" w:fill="auto"/>
        <w:tabs>
          <w:tab w:val="left" w:pos="7662"/>
        </w:tabs>
        <w:spacing w:before="0" w:after="0"/>
        <w:ind w:left="5380"/>
        <w:jc w:val="right"/>
      </w:pPr>
      <w:r>
        <w:lastRenderedPageBreak/>
        <w:t xml:space="preserve">Приложение к постановлению                      администрации сельского поселения </w:t>
      </w:r>
      <w:r w:rsidR="00830ACC">
        <w:t>Новая Бинарадка</w:t>
      </w:r>
      <w:r>
        <w:t xml:space="preserve"> муниципального района Ставропольский Самарской области</w:t>
      </w:r>
    </w:p>
    <w:p w:rsidR="0091672C" w:rsidRPr="00830ACC" w:rsidRDefault="0091672C" w:rsidP="00830ACC">
      <w:pPr>
        <w:pStyle w:val="21"/>
        <w:shd w:val="clear" w:color="auto" w:fill="auto"/>
        <w:tabs>
          <w:tab w:val="left" w:pos="7662"/>
        </w:tabs>
        <w:spacing w:before="0" w:after="0"/>
        <w:ind w:left="5380"/>
        <w:jc w:val="right"/>
        <w:rPr>
          <w:u w:val="single"/>
        </w:rPr>
      </w:pPr>
      <w:r>
        <w:t xml:space="preserve"> </w:t>
      </w:r>
      <w:r w:rsidRPr="00830ACC">
        <w:rPr>
          <w:u w:val="single"/>
        </w:rPr>
        <w:t>от</w:t>
      </w:r>
      <w:r w:rsidR="00830ACC" w:rsidRPr="00830ACC">
        <w:rPr>
          <w:rStyle w:val="22"/>
        </w:rPr>
        <w:t xml:space="preserve"> 12.01.2024 </w:t>
      </w:r>
      <w:r w:rsidRPr="00830ACC">
        <w:rPr>
          <w:rStyle w:val="22"/>
        </w:rPr>
        <w:t xml:space="preserve"> №  </w:t>
      </w:r>
      <w:r w:rsidR="00830ACC" w:rsidRPr="00830ACC">
        <w:rPr>
          <w:rStyle w:val="22"/>
        </w:rPr>
        <w:t>3</w:t>
      </w:r>
    </w:p>
    <w:p w:rsidR="0091672C" w:rsidRDefault="0091672C">
      <w:pPr>
        <w:pStyle w:val="25"/>
        <w:keepNext/>
        <w:keepLines/>
        <w:shd w:val="clear" w:color="auto" w:fill="auto"/>
        <w:spacing w:before="0" w:after="195" w:line="260" w:lineRule="exact"/>
        <w:ind w:left="40"/>
      </w:pPr>
      <w:bookmarkStart w:id="3" w:name="bookmark2"/>
    </w:p>
    <w:p w:rsidR="0091672C" w:rsidRDefault="0091672C">
      <w:pPr>
        <w:pStyle w:val="25"/>
        <w:keepNext/>
        <w:keepLines/>
        <w:shd w:val="clear" w:color="auto" w:fill="auto"/>
        <w:spacing w:before="0" w:after="195" w:line="260" w:lineRule="exact"/>
        <w:ind w:left="40"/>
      </w:pPr>
      <w:r>
        <w:t>ПОЛОЖЕНИЕ</w:t>
      </w:r>
      <w:bookmarkEnd w:id="3"/>
    </w:p>
    <w:p w:rsidR="0091672C" w:rsidRDefault="0091672C">
      <w:pPr>
        <w:pStyle w:val="32"/>
        <w:keepNext/>
        <w:keepLines/>
        <w:shd w:val="clear" w:color="auto" w:fill="auto"/>
        <w:spacing w:after="0"/>
        <w:ind w:left="40"/>
      </w:pPr>
      <w:bookmarkStart w:id="4" w:name="bookmark3"/>
      <w:r>
        <w:t>о порядке и условиях командирования муниципальных служащих и</w:t>
      </w:r>
      <w:r>
        <w:br/>
        <w:t xml:space="preserve">работников администрации сельского поселения </w:t>
      </w:r>
      <w:r w:rsidR="00830ACC">
        <w:t>Новая Бинарадка</w:t>
      </w:r>
    </w:p>
    <w:p w:rsidR="0091672C" w:rsidRDefault="0091672C">
      <w:pPr>
        <w:pStyle w:val="32"/>
        <w:keepNext/>
        <w:keepLines/>
        <w:shd w:val="clear" w:color="auto" w:fill="auto"/>
        <w:spacing w:after="0"/>
        <w:ind w:left="40"/>
      </w:pPr>
      <w:r>
        <w:t>муниципального района Ставропольский</w:t>
      </w:r>
      <w:bookmarkEnd w:id="4"/>
    </w:p>
    <w:p w:rsidR="0091672C" w:rsidRDefault="0091672C">
      <w:pPr>
        <w:pStyle w:val="32"/>
        <w:keepNext/>
        <w:keepLines/>
        <w:shd w:val="clear" w:color="auto" w:fill="auto"/>
        <w:spacing w:after="675"/>
        <w:ind w:left="40"/>
      </w:pPr>
      <w:bookmarkStart w:id="5" w:name="bookmark4"/>
      <w:r>
        <w:t>Самарской области</w:t>
      </w:r>
      <w:bookmarkEnd w:id="5"/>
    </w:p>
    <w:p w:rsidR="0091672C" w:rsidRDefault="0091672C">
      <w:pPr>
        <w:pStyle w:val="42"/>
        <w:keepNext/>
        <w:keepLines/>
        <w:numPr>
          <w:ilvl w:val="0"/>
          <w:numId w:val="2"/>
        </w:numPr>
        <w:shd w:val="clear" w:color="auto" w:fill="auto"/>
        <w:tabs>
          <w:tab w:val="left" w:pos="3606"/>
        </w:tabs>
        <w:spacing w:before="0" w:after="272" w:line="220" w:lineRule="exact"/>
        <w:ind w:left="3280"/>
      </w:pPr>
      <w:bookmarkStart w:id="6" w:name="bookmark5"/>
      <w:r>
        <w:t>ОБЩИЕ ПОЛОЖЕНИЯ</w:t>
      </w:r>
      <w:bookmarkEnd w:id="6"/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1003"/>
        </w:tabs>
        <w:spacing w:before="0" w:after="0"/>
        <w:ind w:firstLine="540"/>
      </w:pPr>
      <w:r>
        <w:t xml:space="preserve">Положение о служебных командировках (далее - Положение) является локальным нормативным актом администрации сельского поселения </w:t>
      </w:r>
      <w:r w:rsidR="004102AD">
        <w:t>Новая Бинарадка</w:t>
      </w:r>
      <w:r>
        <w:t xml:space="preserve"> муниципального района Ставропольский Самарской области (далее - Администрация или Работодатель), разработанным и принятым в соответствии с трудовым законодательством РФ </w:t>
      </w:r>
      <w:r>
        <w:rPr>
          <w:rStyle w:val="210pt"/>
        </w:rPr>
        <w:t>(</w:t>
      </w:r>
      <w:r>
        <w:rPr>
          <w:rStyle w:val="210pt1"/>
        </w:rPr>
        <w:t>ст. ст. 8</w:t>
      </w:r>
      <w:r>
        <w:rPr>
          <w:rStyle w:val="210pt"/>
        </w:rPr>
        <w:t xml:space="preserve">. </w:t>
      </w:r>
      <w:r>
        <w:rPr>
          <w:rStyle w:val="210pt1"/>
        </w:rPr>
        <w:t>166</w:t>
      </w:r>
      <w:r>
        <w:rPr>
          <w:rStyle w:val="210pt"/>
        </w:rPr>
        <w:t xml:space="preserve"> - 168 </w:t>
      </w:r>
      <w:r>
        <w:t xml:space="preserve">Трудового кодекса РФ, </w:t>
      </w:r>
      <w:r>
        <w:rPr>
          <w:rStyle w:val="210pt1"/>
        </w:rPr>
        <w:t>Постановление</w:t>
      </w:r>
      <w:r>
        <w:rPr>
          <w:rStyle w:val="210pt"/>
        </w:rPr>
        <w:t xml:space="preserve"> </w:t>
      </w:r>
      <w:r>
        <w:t xml:space="preserve">Правительства РФ от 13.10.2008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>749 "Об особенностях направления работников в служебные командировки").</w:t>
      </w:r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1017"/>
        </w:tabs>
        <w:spacing w:before="0" w:after="0"/>
        <w:ind w:firstLine="540"/>
      </w:pPr>
      <w:r>
        <w:t>Настоящее Положение устанавливает: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47"/>
        </w:tabs>
        <w:spacing w:before="0" w:after="0"/>
        <w:ind w:firstLine="540"/>
      </w:pPr>
      <w:r>
        <w:t>порядок направления работников Администрации в служебные командировки в пределах территории РФ;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871"/>
        </w:tabs>
        <w:spacing w:before="0" w:after="0"/>
        <w:ind w:firstLine="540"/>
      </w:pPr>
      <w:r>
        <w:t>условия пребывания работников Администрации в указанных служебных командировках;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51"/>
        </w:tabs>
        <w:spacing w:before="0" w:after="0"/>
        <w:ind w:firstLine="540"/>
      </w:pPr>
      <w:r>
        <w:t>размеры и порядок возмещения работникам Администрации расходов, связанных с указанными служебными командировками.</w:t>
      </w:r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1024"/>
        </w:tabs>
        <w:spacing w:before="0" w:after="0"/>
        <w:ind w:firstLine="540"/>
      </w:pPr>
      <w:r>
        <w:t>В целях настоящего Положения используются следующие основные понятия:</w:t>
      </w:r>
    </w:p>
    <w:p w:rsidR="0091672C" w:rsidRDefault="0091672C" w:rsidP="004A36D7">
      <w:pPr>
        <w:pStyle w:val="21"/>
        <w:shd w:val="clear" w:color="auto" w:fill="auto"/>
        <w:spacing w:before="0" w:after="0"/>
        <w:ind w:firstLine="540"/>
      </w:pPr>
      <w:r>
        <w:rPr>
          <w:rStyle w:val="210"/>
        </w:rPr>
        <w:t>служебная командировка</w:t>
      </w:r>
      <w:r>
        <w:t xml:space="preserve"> - поездка работника по распоряжению администрации сельского поселения </w:t>
      </w:r>
      <w:r w:rsidR="004102AD" w:rsidRPr="004102AD">
        <w:t xml:space="preserve">Новая Бинарадка </w:t>
      </w:r>
      <w:r>
        <w:t>муниципального района Ставропольский Самарской области на определенный срок для выполнения служебного поручения (служебного задания) вне места постоянной работы.</w:t>
      </w:r>
    </w:p>
    <w:p w:rsidR="0091672C" w:rsidRDefault="0091672C">
      <w:pPr>
        <w:pStyle w:val="21"/>
        <w:shd w:val="clear" w:color="auto" w:fill="auto"/>
        <w:spacing w:before="0" w:after="0"/>
        <w:ind w:firstLine="540"/>
      </w:pPr>
      <w:r>
        <w:t>Не считаются служебными командировками: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47"/>
        </w:tabs>
        <w:spacing w:before="0" w:after="0"/>
        <w:ind w:firstLine="540"/>
      </w:pPr>
      <w:r>
        <w:t>регулярные служебные поездки по г. Тольятти и в г. Самара или от одного населенного пункта к другому в пределах определенной условиями трудового договора территории, совершаемые работниками, постоянная работа которых носит разъездной характер;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44"/>
        </w:tabs>
        <w:spacing w:before="0" w:after="0"/>
        <w:ind w:firstLine="540"/>
      </w:pPr>
      <w:r>
        <w:t>эпизодические служебные поездки по г. Тольятти и г. Самара работников, постоянная работа которых не носит разъездного характера;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44"/>
        </w:tabs>
        <w:spacing w:before="0" w:after="0"/>
        <w:ind w:firstLine="540"/>
      </w:pPr>
      <w:r>
        <w:t>обусловленные производственной необходимостью поездки лиц, заключивших с Администрацией гражданские правовые договоры;</w:t>
      </w:r>
    </w:p>
    <w:p w:rsidR="0091672C" w:rsidRDefault="0091672C">
      <w:pPr>
        <w:pStyle w:val="21"/>
        <w:shd w:val="clear" w:color="auto" w:fill="auto"/>
        <w:spacing w:before="0" w:after="0"/>
        <w:ind w:firstLine="540"/>
      </w:pPr>
      <w:r>
        <w:rPr>
          <w:rStyle w:val="210"/>
        </w:rPr>
        <w:t>место постоянной работы -</w:t>
      </w:r>
      <w:r>
        <w:t xml:space="preserve"> место нахождения администрации (его обособленного структурного подразделения), указанное в трудовом договоре как место работы работника;</w:t>
      </w:r>
    </w:p>
    <w:p w:rsidR="0091672C" w:rsidRDefault="0091672C">
      <w:pPr>
        <w:pStyle w:val="21"/>
        <w:shd w:val="clear" w:color="auto" w:fill="auto"/>
        <w:spacing w:before="0" w:after="0"/>
        <w:ind w:firstLine="540"/>
      </w:pPr>
      <w:r>
        <w:rPr>
          <w:rStyle w:val="210"/>
        </w:rPr>
        <w:t>работник</w:t>
      </w:r>
      <w:r>
        <w:t xml:space="preserve"> - физическое лицо, заключившее с администрацией трудовой договор.</w:t>
      </w:r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1006"/>
        </w:tabs>
        <w:spacing w:before="0" w:after="0"/>
        <w:ind w:firstLine="540"/>
      </w:pPr>
      <w:r>
        <w:t>Настоящее Положение распространяется на всех работников администрации (как основных работников, так и совместителей), за исключением следующих категорий работников, направление которых в служебные командировки не допускается: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83"/>
        </w:tabs>
        <w:spacing w:before="0" w:after="0"/>
        <w:ind w:firstLine="540"/>
      </w:pPr>
      <w:r>
        <w:t>беременные женщины (</w:t>
      </w:r>
      <w:r>
        <w:rPr>
          <w:rStyle w:val="22"/>
        </w:rPr>
        <w:t xml:space="preserve">ч. 1 ст. </w:t>
      </w:r>
      <w:r>
        <w:rPr>
          <w:rStyle w:val="210pt1"/>
        </w:rPr>
        <w:t>259</w:t>
      </w:r>
      <w:r>
        <w:rPr>
          <w:rStyle w:val="210pt"/>
        </w:rPr>
        <w:t xml:space="preserve"> </w:t>
      </w:r>
      <w:r>
        <w:t>ТК РФ);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 xml:space="preserve">работники в возрасте до 18 лет </w:t>
      </w:r>
      <w:r>
        <w:rPr>
          <w:rStyle w:val="210pt"/>
        </w:rPr>
        <w:t>(</w:t>
      </w:r>
      <w:r>
        <w:rPr>
          <w:rStyle w:val="210pt1"/>
        </w:rPr>
        <w:t xml:space="preserve">ст. </w:t>
      </w:r>
      <w:r>
        <w:rPr>
          <w:rStyle w:val="22"/>
        </w:rPr>
        <w:t>268</w:t>
      </w:r>
      <w:r>
        <w:t xml:space="preserve"> ТК РФ);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 xml:space="preserve">работники в период действия ученического договора, за исключением случаев, когда служебная командировка непосредственно связана с ученичеством </w:t>
      </w:r>
      <w:r>
        <w:rPr>
          <w:rStyle w:val="22"/>
        </w:rPr>
        <w:t xml:space="preserve">(ч. </w:t>
      </w:r>
      <w:r>
        <w:rPr>
          <w:rStyle w:val="210pt1"/>
        </w:rPr>
        <w:t xml:space="preserve">3 </w:t>
      </w:r>
      <w:r>
        <w:rPr>
          <w:rStyle w:val="22"/>
        </w:rPr>
        <w:t xml:space="preserve">ст. </w:t>
      </w:r>
      <w:r>
        <w:rPr>
          <w:rStyle w:val="210pt1"/>
        </w:rPr>
        <w:t>203</w:t>
      </w:r>
      <w:r>
        <w:rPr>
          <w:rStyle w:val="210pt"/>
        </w:rPr>
        <w:t xml:space="preserve"> </w:t>
      </w:r>
      <w:r>
        <w:t>ТК РФ);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928"/>
        </w:tabs>
        <w:spacing w:before="0" w:after="0"/>
        <w:ind w:firstLine="540"/>
      </w:pPr>
      <w:r>
        <w:t xml:space="preserve">работники-инвалиды, если это противоречит индивидуальной программе реабилитации инвалида </w:t>
      </w:r>
      <w:r>
        <w:rPr>
          <w:rStyle w:val="22"/>
        </w:rPr>
        <w:t xml:space="preserve">(ч. 1 </w:t>
      </w:r>
      <w:r>
        <w:rPr>
          <w:rStyle w:val="210pt1"/>
        </w:rPr>
        <w:t>ст. 23</w:t>
      </w:r>
      <w:r>
        <w:rPr>
          <w:rStyle w:val="210pt"/>
        </w:rPr>
        <w:t xml:space="preserve"> </w:t>
      </w:r>
      <w:r>
        <w:t xml:space="preserve">Федерального закона от 24.11.1995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>181-ФЗ "О социальной защите инвалидов в Российской Федерации");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2"/>
        </w:tabs>
        <w:spacing w:before="0" w:after="0"/>
        <w:ind w:firstLine="540"/>
      </w:pPr>
      <w:r>
        <w:t xml:space="preserve">работники, зарегистрированные в качестве кандидатов в выборный орган </w:t>
      </w:r>
      <w:r>
        <w:rPr>
          <w:rStyle w:val="210pt1"/>
        </w:rPr>
        <w:t xml:space="preserve">(п. 2 ст. 41 </w:t>
      </w:r>
      <w:r>
        <w:t xml:space="preserve">Федерального закона от 12.06.2002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 xml:space="preserve">67-ФЗ "Об основных гарантиях избирательных прав и права на участие в </w:t>
      </w:r>
      <w:r>
        <w:lastRenderedPageBreak/>
        <w:t>референдуме граждан Российской Федерации").</w:t>
      </w:r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954"/>
        </w:tabs>
        <w:spacing w:before="0" w:after="0"/>
        <w:ind w:firstLine="540"/>
      </w:pPr>
      <w:r>
        <w:t>По вопросам, связанным со служебными командировками и не урегулированным настоящим Положением, применяется трудовое законодательство.</w:t>
      </w:r>
    </w:p>
    <w:p w:rsidR="0091672C" w:rsidRDefault="0091672C" w:rsidP="004102AD">
      <w:pPr>
        <w:pStyle w:val="21"/>
        <w:numPr>
          <w:ilvl w:val="1"/>
          <w:numId w:val="2"/>
        </w:numPr>
        <w:shd w:val="clear" w:color="auto" w:fill="auto"/>
        <w:tabs>
          <w:tab w:val="left" w:pos="957"/>
        </w:tabs>
        <w:spacing w:before="0" w:after="517"/>
        <w:ind w:firstLine="540"/>
      </w:pPr>
      <w:r>
        <w:t xml:space="preserve">Внесение изменений в действующее Положение производится постановлением администрации сельского поселения </w:t>
      </w:r>
      <w:r w:rsidR="004102AD" w:rsidRPr="004102AD">
        <w:t>Новая Бинарадка</w:t>
      </w:r>
      <w:r w:rsidRPr="004102AD">
        <w:t xml:space="preserve"> </w:t>
      </w:r>
      <w:r>
        <w:t>муниципального района Ставропольский Самарской области.</w:t>
      </w:r>
    </w:p>
    <w:p w:rsidR="0091672C" w:rsidRDefault="0091672C">
      <w:pPr>
        <w:pStyle w:val="42"/>
        <w:keepNext/>
        <w:keepLines/>
        <w:numPr>
          <w:ilvl w:val="0"/>
          <w:numId w:val="2"/>
        </w:numPr>
        <w:shd w:val="clear" w:color="auto" w:fill="auto"/>
        <w:tabs>
          <w:tab w:val="left" w:pos="508"/>
        </w:tabs>
        <w:spacing w:before="0" w:after="216" w:line="220" w:lineRule="exact"/>
        <w:ind w:left="220"/>
      </w:pPr>
      <w:bookmarkStart w:id="7" w:name="bookmark6"/>
      <w:r>
        <w:t>ПОРЯДОК НАПРАВЛЕНИЯ РАБОТНИКОВ В СЛУЖЕБНЫЕ КОМАНДИРОВКИ</w:t>
      </w:r>
      <w:bookmarkEnd w:id="7"/>
    </w:p>
    <w:p w:rsidR="0091672C" w:rsidRDefault="0091672C" w:rsidP="004102AD">
      <w:pPr>
        <w:pStyle w:val="21"/>
        <w:numPr>
          <w:ilvl w:val="1"/>
          <w:numId w:val="2"/>
        </w:numPr>
        <w:shd w:val="clear" w:color="auto" w:fill="auto"/>
        <w:spacing w:before="0" w:after="0"/>
        <w:ind w:firstLine="540"/>
      </w:pPr>
      <w:r>
        <w:t xml:space="preserve">В целях направления работника в служебную командировку руководитель структурного подразделения или учреждения администрации пишет на имя Главы сельского поселения </w:t>
      </w:r>
      <w:r w:rsidR="004102AD" w:rsidRPr="004102AD">
        <w:t xml:space="preserve">Новая Бинарадка </w:t>
      </w:r>
      <w:r>
        <w:t>муниципального района Ставропольский служебную записку, где указывает: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4"/>
        </w:tabs>
        <w:spacing w:before="0" w:after="0"/>
        <w:ind w:firstLine="540"/>
      </w:pPr>
      <w:r>
        <w:t>Ф.И.О. и должность направляемого в командировку работника;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>место командирования;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>цель командировки;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>содержание служебного задания;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>срок командировки;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spacing w:before="0" w:after="0"/>
        <w:ind w:firstLine="540"/>
      </w:pPr>
      <w:r>
        <w:t xml:space="preserve"> основание направления работника в командировку (письмо, приглашение принимающей стороны, реквизиты договора и т.д.).</w:t>
      </w:r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1000"/>
        </w:tabs>
        <w:spacing w:before="0" w:after="0"/>
        <w:ind w:firstLine="540"/>
      </w:pPr>
      <w:r>
        <w:t>Отдел муниципальной службы и кадров:</w:t>
      </w:r>
    </w:p>
    <w:p w:rsidR="0091672C" w:rsidRDefault="0091672C" w:rsidP="004102AD">
      <w:pPr>
        <w:pStyle w:val="21"/>
        <w:numPr>
          <w:ilvl w:val="0"/>
          <w:numId w:val="3"/>
        </w:numPr>
        <w:shd w:val="clear" w:color="auto" w:fill="auto"/>
        <w:tabs>
          <w:tab w:val="left" w:pos="702"/>
        </w:tabs>
        <w:spacing w:before="0" w:after="0"/>
        <w:ind w:firstLine="540"/>
      </w:pPr>
      <w:r>
        <w:t xml:space="preserve">на основании служебной записки руководителя структурного подразделения или учреждения администрации, завизированной Главой сельского поселения </w:t>
      </w:r>
      <w:r w:rsidR="004102AD" w:rsidRPr="004102AD">
        <w:t xml:space="preserve">Новая Бинарадка </w:t>
      </w:r>
      <w:r>
        <w:t xml:space="preserve">муниципального района Ставропольский, оформляет служебное задание о направлении работника(ов) в командировку по </w:t>
      </w:r>
      <w:r>
        <w:rPr>
          <w:rStyle w:val="210pt1"/>
        </w:rPr>
        <w:t xml:space="preserve">Форме </w:t>
      </w:r>
      <w:r>
        <w:rPr>
          <w:rStyle w:val="210pt1"/>
          <w:lang w:val="en-US" w:eastAsia="en-US"/>
        </w:rPr>
        <w:t>N</w:t>
      </w:r>
      <w:r w:rsidRPr="00CF3629">
        <w:rPr>
          <w:rStyle w:val="210pt1"/>
          <w:lang w:eastAsia="en-US"/>
        </w:rPr>
        <w:t xml:space="preserve"> </w:t>
      </w:r>
      <w:r>
        <w:rPr>
          <w:rStyle w:val="210pt1"/>
        </w:rPr>
        <w:t>Т-10а</w:t>
      </w:r>
      <w:r>
        <w:rPr>
          <w:rStyle w:val="210pt"/>
        </w:rPr>
        <w:t xml:space="preserve"> </w:t>
      </w:r>
      <w:r>
        <w:t xml:space="preserve">(утв. Постановлением Госкомстата России от 05.01.2004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 xml:space="preserve">1), передает его на подпись руководителю структурного подразделения или учреждения администрации и Главе сельского поселения </w:t>
      </w:r>
      <w:r w:rsidR="004102AD" w:rsidRPr="004102AD">
        <w:t xml:space="preserve">Новая Бинарадка </w:t>
      </w:r>
      <w:r>
        <w:t>муниципального района Ставропольский;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 xml:space="preserve">в случае принятия решения о направлении в командировку работников, относящихся к категориям, указанным в </w:t>
      </w:r>
      <w:r>
        <w:rPr>
          <w:rStyle w:val="210pt1"/>
        </w:rPr>
        <w:t>ст. ст. 259</w:t>
      </w:r>
      <w:r>
        <w:rPr>
          <w:rStyle w:val="210pt"/>
        </w:rPr>
        <w:t xml:space="preserve">. </w:t>
      </w:r>
      <w:r>
        <w:rPr>
          <w:rStyle w:val="210pt1"/>
        </w:rPr>
        <w:t>264</w:t>
      </w:r>
      <w:r>
        <w:rPr>
          <w:rStyle w:val="210pt"/>
        </w:rPr>
        <w:t xml:space="preserve"> </w:t>
      </w:r>
      <w:r>
        <w:t>ТК РФ, уведомляет работников об их праве отказаться от направления в командировку и получает их письменное согласие на направление в командировку;</w:t>
      </w:r>
    </w:p>
    <w:p w:rsidR="0091672C" w:rsidRDefault="0091672C" w:rsidP="004102AD">
      <w:pPr>
        <w:pStyle w:val="21"/>
        <w:numPr>
          <w:ilvl w:val="0"/>
          <w:numId w:val="3"/>
        </w:numPr>
        <w:shd w:val="clear" w:color="auto" w:fill="auto"/>
        <w:tabs>
          <w:tab w:val="left" w:pos="709"/>
        </w:tabs>
        <w:spacing w:before="0" w:after="0"/>
        <w:ind w:firstLine="540"/>
      </w:pPr>
      <w:r>
        <w:t xml:space="preserve">на основании утвержденного Главой сельского поселения </w:t>
      </w:r>
      <w:r w:rsidR="004102AD" w:rsidRPr="004102AD">
        <w:t xml:space="preserve">Новая Бинарадка </w:t>
      </w:r>
      <w:r>
        <w:t xml:space="preserve">муниципального района Ставропольский служебного задания </w:t>
      </w:r>
      <w:r>
        <w:rPr>
          <w:rStyle w:val="210pt1"/>
        </w:rPr>
        <w:t xml:space="preserve">(Форма </w:t>
      </w:r>
      <w:r>
        <w:rPr>
          <w:rStyle w:val="210pt1"/>
          <w:lang w:val="en-US" w:eastAsia="en-US"/>
        </w:rPr>
        <w:t>N</w:t>
      </w:r>
      <w:r w:rsidRPr="00CF3629">
        <w:rPr>
          <w:rStyle w:val="210pt1"/>
          <w:lang w:eastAsia="en-US"/>
        </w:rPr>
        <w:t xml:space="preserve"> </w:t>
      </w:r>
      <w:r>
        <w:rPr>
          <w:rStyle w:val="210pt1"/>
        </w:rPr>
        <w:t>Т-10а)</w:t>
      </w:r>
      <w:r>
        <w:rPr>
          <w:rStyle w:val="210pt"/>
        </w:rPr>
        <w:t xml:space="preserve"> </w:t>
      </w:r>
      <w:r>
        <w:t xml:space="preserve">готовит проект распоряжения о направлении работника(ов) в командировку, оформляет командировочное удостоверение по </w:t>
      </w:r>
      <w:r>
        <w:rPr>
          <w:rStyle w:val="210pt1"/>
        </w:rPr>
        <w:t xml:space="preserve">Форме </w:t>
      </w:r>
      <w:r>
        <w:rPr>
          <w:rStyle w:val="210pt1"/>
          <w:lang w:val="en-US" w:eastAsia="en-US"/>
        </w:rPr>
        <w:t>N</w:t>
      </w:r>
      <w:r w:rsidRPr="00CF3629">
        <w:rPr>
          <w:rStyle w:val="210pt1"/>
          <w:lang w:eastAsia="en-US"/>
        </w:rPr>
        <w:t xml:space="preserve"> </w:t>
      </w:r>
      <w:r>
        <w:rPr>
          <w:rStyle w:val="210pt1"/>
        </w:rPr>
        <w:t xml:space="preserve">Т-10 </w:t>
      </w:r>
      <w:r>
        <w:t xml:space="preserve">(утв. Постановлением Госкомстата России от 05.01.2004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 xml:space="preserve">1) с последующей их передачей на подпись Главе сельского поселения </w:t>
      </w:r>
      <w:r w:rsidR="004102AD" w:rsidRPr="004102AD">
        <w:t xml:space="preserve">Новая Бинарадка </w:t>
      </w:r>
      <w:r>
        <w:t>муниципального района Ставропольский;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 xml:space="preserve">производит ознакомление работников с распоряжением о направлении в командировку, выдает командируемому работнику служебное задание </w:t>
      </w:r>
      <w:r>
        <w:rPr>
          <w:rStyle w:val="210pt1"/>
        </w:rPr>
        <w:t xml:space="preserve">(Форма </w:t>
      </w:r>
      <w:r>
        <w:rPr>
          <w:rStyle w:val="210pt1"/>
          <w:lang w:val="en-US" w:eastAsia="en-US"/>
        </w:rPr>
        <w:t>N</w:t>
      </w:r>
      <w:r w:rsidRPr="00CF3629">
        <w:rPr>
          <w:rStyle w:val="210pt1"/>
          <w:lang w:eastAsia="en-US"/>
        </w:rPr>
        <w:t xml:space="preserve"> </w:t>
      </w:r>
      <w:r>
        <w:rPr>
          <w:rStyle w:val="210pt1"/>
        </w:rPr>
        <w:t>Т-10а)</w:t>
      </w:r>
      <w:r>
        <w:rPr>
          <w:rStyle w:val="210pt"/>
        </w:rPr>
        <w:t xml:space="preserve">. </w:t>
      </w:r>
      <w:r>
        <w:t xml:space="preserve">командировочное удостоверение </w:t>
      </w:r>
      <w:r>
        <w:rPr>
          <w:rStyle w:val="210pt1"/>
        </w:rPr>
        <w:t xml:space="preserve">(Форма </w:t>
      </w:r>
      <w:r>
        <w:rPr>
          <w:rStyle w:val="210pt1"/>
          <w:lang w:val="en-US" w:eastAsia="en-US"/>
        </w:rPr>
        <w:t>N</w:t>
      </w:r>
      <w:r w:rsidRPr="00CF3629">
        <w:rPr>
          <w:rStyle w:val="210pt1"/>
          <w:lang w:eastAsia="en-US"/>
        </w:rPr>
        <w:t xml:space="preserve"> </w:t>
      </w:r>
      <w:r>
        <w:rPr>
          <w:rStyle w:val="210pt1"/>
        </w:rPr>
        <w:t>Т-10)</w:t>
      </w:r>
      <w:r>
        <w:rPr>
          <w:rStyle w:val="210pt"/>
        </w:rPr>
        <w:t>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12"/>
        </w:tabs>
        <w:spacing w:before="0" w:after="0"/>
        <w:ind w:firstLine="540"/>
      </w:pPr>
      <w:r>
        <w:t xml:space="preserve">если день отъезда в командировку (день приезда из командировки) совпадает с выходным или нерабочим праздничным днем либо работник направляется в командировку для выполнения работы в выходной или нерабочий праздничный день, производит документальное оформление привлечения командированного работника к работе в выходной или нерабочий праздничный день в порядке, предусмотренном </w:t>
      </w:r>
      <w:r>
        <w:rPr>
          <w:rStyle w:val="22"/>
        </w:rPr>
        <w:t>ст. ст. 113</w:t>
      </w:r>
      <w:r>
        <w:t xml:space="preserve">. </w:t>
      </w:r>
      <w:r>
        <w:rPr>
          <w:rStyle w:val="22"/>
        </w:rPr>
        <w:t>153</w:t>
      </w:r>
      <w:r>
        <w:t xml:space="preserve"> ТК РФ;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2"/>
        </w:tabs>
        <w:spacing w:before="0" w:after="0"/>
        <w:ind w:firstLine="540"/>
      </w:pPr>
      <w:r>
        <w:t>передает копию распоряжения о направлении работника в командировку в общий отдел, копию распоряжения о направлении работника в командировку и служебного задания - в бухгалтерию;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>ведет учет убывших в командировку работников администрации в Журнале учета работников, выбывающих в служебные командировки из командирующей организации;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>ведет учет прибывших в Администрацию командированных работников сторонних организаций в Журнале учета работников, прибывших в организацию, в которую они командированы;</w:t>
      </w:r>
    </w:p>
    <w:p w:rsidR="0091672C" w:rsidRDefault="0091672C" w:rsidP="004102AD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 xml:space="preserve">в случае изменения сроков командировки готовит проекты соответствующих распоряжений, передает их на подпись Главе сельского поселения </w:t>
      </w:r>
      <w:r w:rsidR="004102AD" w:rsidRPr="004102AD">
        <w:t xml:space="preserve">Новая Бинарадка </w:t>
      </w:r>
      <w:r>
        <w:t>муниципального района Ставропольский, производит ознакомление работников с ними, в том числе и в период нахождения работников в командировке - с использованием электронных средств связи (факс, электронная почта).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>бронирует гостиничные номера для проживания командированных работников;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9"/>
        </w:tabs>
        <w:spacing w:before="0" w:after="0"/>
        <w:ind w:firstLine="540"/>
      </w:pPr>
      <w:r>
        <w:t>заказывает билеты для проезда к месту командировки и обратно, организует их доставку в администрацию и выдачу командируемым работникам.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967"/>
        </w:tabs>
        <w:spacing w:before="0" w:after="0"/>
        <w:ind w:firstLine="540"/>
      </w:pPr>
      <w:r>
        <w:t>На основании распоряжения о направлении в командировку и служебного задания бухгалтерия: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lastRenderedPageBreak/>
        <w:t>составляет предварительную смету расходов, связанных с командировкой, согласует ее с руководителем структурного подразделения или учреждения командированного работника и главным бухгалтером;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16"/>
        </w:tabs>
        <w:spacing w:before="0" w:after="0"/>
        <w:ind w:firstLine="540"/>
      </w:pPr>
      <w:r>
        <w:t>на основании заявления командированного работника, завизированного руководителем структурного подразделения или учреждения, выдает командированному работнику денежные средства под отчет в размере суточных, расходов на проезд и жилье в размерах, определенных настоящего Положения.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967"/>
        </w:tabs>
        <w:spacing w:before="0" w:after="0"/>
        <w:ind w:firstLine="540"/>
      </w:pPr>
      <w:r>
        <w:t>Ознакомление работника с распоряжением о направлении в командировку производится не позднее чем за 5 рабочих дней до дня начала командировки.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967"/>
        </w:tabs>
        <w:spacing w:before="0" w:after="0"/>
        <w:ind w:firstLine="540"/>
      </w:pPr>
      <w:r>
        <w:t>Выдача работнику служебного задания и командировочного удостоверения производится не позднее чем за пять рабочих дней до дня начала командировки.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967"/>
        </w:tabs>
        <w:spacing w:before="0" w:after="0"/>
        <w:ind w:firstLine="540"/>
      </w:pPr>
      <w:r>
        <w:t>Выдача проездных документов работнику производится не позднее чем за три рабочих дня до дня начала командировки.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968"/>
        </w:tabs>
        <w:spacing w:before="0" w:after="0"/>
        <w:ind w:firstLine="540"/>
      </w:pPr>
      <w:r>
        <w:t>По заявлению работника на основании предварительной сметы и копий служебного задания и распоряжения о направлении работника в командировку не позднее чем за два рабочих дня до дня начала командировки работнику по расходному кассовому ордеру выдаются под отчет наличные денежные средства на командировочные расходы в размере суточных, расходов на проезд и жилье в размерах, определенных настоящего Положения.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1000"/>
        </w:tabs>
        <w:spacing w:before="0" w:after="0"/>
        <w:ind w:firstLine="540"/>
      </w:pPr>
      <w:r>
        <w:t>По возвращении из командировки работник в течение трех рабочих дней: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9"/>
        </w:tabs>
        <w:spacing w:before="0" w:after="0"/>
        <w:ind w:firstLine="540"/>
      </w:pPr>
      <w:r>
        <w:t xml:space="preserve">сдает в отдел муниципальной службы и кадров служебное задание по </w:t>
      </w:r>
      <w:r>
        <w:rPr>
          <w:rStyle w:val="22"/>
        </w:rPr>
        <w:t xml:space="preserve">Форме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>Т-10а</w:t>
      </w:r>
      <w:r>
        <w:t xml:space="preserve"> с отчетом о выполненной в командировке работе, подписанный руководителем структурного подразделения;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20"/>
        </w:tabs>
        <w:spacing w:before="0" w:after="0"/>
        <w:ind w:firstLine="540"/>
      </w:pPr>
      <w:r>
        <w:t xml:space="preserve">представляет в бухгалтерию авансовый отчет (унифицированная </w:t>
      </w:r>
      <w:r>
        <w:rPr>
          <w:rStyle w:val="22"/>
        </w:rPr>
        <w:t xml:space="preserve">Форма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>АО-1</w:t>
      </w:r>
      <w:r>
        <w:t xml:space="preserve">. утв. Постановлением Госкомстата России от 01.08.2001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 xml:space="preserve">55) об израсходованных в связи с командировкой суммах и производит окончательный расчет по денежному авансу на командировочные расходы, полученному перед отъездом в командировку. Авансовый отчет по </w:t>
      </w:r>
      <w:r>
        <w:rPr>
          <w:rStyle w:val="22"/>
        </w:rPr>
        <w:t xml:space="preserve">Форме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>АО-1</w:t>
      </w:r>
      <w:r>
        <w:t xml:space="preserve"> сдается в бухгалтерию с приложением оформленного надлежащим образом командировочного удостоверения по </w:t>
      </w:r>
      <w:r>
        <w:rPr>
          <w:rStyle w:val="22"/>
        </w:rPr>
        <w:t xml:space="preserve">Форме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>Т-10</w:t>
      </w:r>
      <w:r>
        <w:t>, документов о найме жилого помещения, фактических расходах по проезду (включая оплату услуг по оформлению проездных документов и предоставлению в поездах постельных принадлежностей) и об иных расходах, связанных с командировкой.</w:t>
      </w:r>
    </w:p>
    <w:p w:rsidR="0091672C" w:rsidRDefault="0091672C" w:rsidP="00934C71">
      <w:pPr>
        <w:pStyle w:val="21"/>
        <w:shd w:val="clear" w:color="auto" w:fill="auto"/>
        <w:tabs>
          <w:tab w:val="left" w:pos="720"/>
        </w:tabs>
        <w:spacing w:before="0" w:after="0"/>
      </w:pPr>
    </w:p>
    <w:p w:rsidR="0091672C" w:rsidRDefault="0091672C" w:rsidP="00934C71">
      <w:pPr>
        <w:pStyle w:val="42"/>
        <w:keepNext/>
        <w:keepLines/>
        <w:numPr>
          <w:ilvl w:val="0"/>
          <w:numId w:val="2"/>
        </w:numPr>
        <w:shd w:val="clear" w:color="auto" w:fill="auto"/>
        <w:tabs>
          <w:tab w:val="left" w:pos="670"/>
        </w:tabs>
        <w:spacing w:before="0" w:after="209" w:line="220" w:lineRule="exact"/>
        <w:ind w:left="340"/>
        <w:jc w:val="center"/>
      </w:pPr>
      <w:bookmarkStart w:id="8" w:name="bookmark7"/>
      <w:r>
        <w:t>УСЛОВИЯ ПРЕБЫВАНИЯ РАБОТНИКА В СЛУЖЕБНОЙ КОМАНДИРОВКЕ</w:t>
      </w:r>
      <w:bookmarkEnd w:id="8"/>
    </w:p>
    <w:p w:rsidR="0091672C" w:rsidRDefault="0091672C" w:rsidP="004102AD">
      <w:pPr>
        <w:pStyle w:val="21"/>
        <w:numPr>
          <w:ilvl w:val="1"/>
          <w:numId w:val="2"/>
        </w:numPr>
        <w:shd w:val="clear" w:color="auto" w:fill="auto"/>
        <w:tabs>
          <w:tab w:val="left" w:pos="964"/>
        </w:tabs>
        <w:spacing w:before="0" w:after="0"/>
        <w:ind w:right="440" w:firstLine="560"/>
      </w:pPr>
      <w:r>
        <w:t>Срок командировки и режим выполнения работником служебного задания в период командировки определяется руководителем структурного подразделения или учреждения администрации по согласованию с Главой сельского поселения</w:t>
      </w:r>
      <w:r w:rsidR="004102AD">
        <w:t xml:space="preserve"> </w:t>
      </w:r>
      <w:r w:rsidR="004102AD" w:rsidRPr="004102AD">
        <w:t>Новая Бинарадка</w:t>
      </w:r>
      <w:r w:rsidRPr="004102AD">
        <w:t xml:space="preserve"> </w:t>
      </w:r>
      <w:r>
        <w:t>муниципального района Ставропольский. При этом учитываются объем, сложность и иные особенности служебного поручения, возможности его выполнения в пределах установленной работнику продолжительности рабочего времени с учетом графика работы той организации, куда он командируется.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1"/>
        </w:tabs>
        <w:spacing w:before="0" w:after="0"/>
        <w:ind w:right="440" w:firstLine="560"/>
      </w:pPr>
      <w:r>
        <w:t xml:space="preserve">Планируемый срок пребывания работника в служебной командировке, даты отъезда в командировку и приезда из нее устанавливаются служебным заданием по </w:t>
      </w:r>
      <w:r>
        <w:rPr>
          <w:rStyle w:val="22"/>
        </w:rPr>
        <w:t xml:space="preserve">Форме </w:t>
      </w:r>
      <w:r>
        <w:rPr>
          <w:rStyle w:val="22"/>
          <w:lang w:val="en-US" w:eastAsia="en-US"/>
        </w:rPr>
        <w:t>NT</w:t>
      </w:r>
      <w:r w:rsidRPr="00CF3629">
        <w:rPr>
          <w:rStyle w:val="22"/>
          <w:lang w:eastAsia="en-US"/>
        </w:rPr>
        <w:t>-</w:t>
      </w:r>
      <w:r>
        <w:rPr>
          <w:rStyle w:val="22"/>
        </w:rPr>
        <w:t>10а</w:t>
      </w:r>
      <w:r>
        <w:t>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4"/>
        </w:tabs>
        <w:spacing w:before="0" w:after="0"/>
        <w:ind w:right="440" w:firstLine="560"/>
      </w:pPr>
      <w:r>
        <w:t>В срок командировки входит время нахождения в пути и время пребывания в месте командирования.</w:t>
      </w: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  <w:r>
        <w:t>Днем выезда в командировку считается день отправления поезда, самолета, автобуса или другого транспортного средства из места постоянной работы командированного, а днем приезда - день прибытия указанного транспортного средства в место постоянной работы командированного. При отправлении указанного транспортного средства до 24 часов включительно днем выезда в командировку считаются текущие сутки, а с 00 часов 00 минут и позднее - последующие сутки. Если место прибытия указанного транспортного средства находится за чертой населенного пункта, день отъезда (день приезда) в командировку определяется с учетом времени, необходимого для проезда до данного места.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1"/>
        </w:tabs>
        <w:spacing w:before="0" w:after="0"/>
        <w:ind w:right="440" w:firstLine="560"/>
      </w:pPr>
      <w:r>
        <w:t xml:space="preserve">Командировочное удостоверение </w:t>
      </w:r>
      <w:r>
        <w:rPr>
          <w:rStyle w:val="22"/>
        </w:rPr>
        <w:t xml:space="preserve">(Форма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>Т-10)</w:t>
      </w:r>
      <w:r>
        <w:t xml:space="preserve"> и служебное задание </w:t>
      </w:r>
      <w:r>
        <w:rPr>
          <w:rStyle w:val="22"/>
        </w:rPr>
        <w:t xml:space="preserve">(Форма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 xml:space="preserve">Т-10а) </w:t>
      </w:r>
      <w:r>
        <w:t>находятся у работника в течение всего срока командировки.</w:t>
      </w: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  <w:r>
        <w:t>В качестве даты выбытия в командировку и прибытия из нее в командировочном удостоверении указываются даты отъезда работника из места постоянной работы и приезда в место постоянной работы.</w:t>
      </w: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  <w:r>
        <w:t>По отметкам в командировочном удостоверении определяется фактический срок пребывания работника в месте командирования.</w:t>
      </w: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  <w:r>
        <w:t>Если работник направлен в несколько организаций, расположенных в разных населенных пунктах, отметки в командировочном удостоверении о дате приезда и дате выезда делаются в каждой организации.</w:t>
      </w: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  <w:r>
        <w:t>В случае невозможности проставления отметки в командировочном удостоверении в организации, в которую командировался работник, отметки могут быть поставлены органом государственной власти или местного самоуправления.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8"/>
        </w:tabs>
        <w:spacing w:before="0" w:after="0"/>
        <w:ind w:right="440" w:firstLine="560"/>
      </w:pPr>
      <w:r>
        <w:t>В день отъезда в командировку и в день приезда из командировки работник освобождается от явки на рабочее место.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1"/>
        </w:tabs>
        <w:spacing w:before="0" w:after="0"/>
        <w:ind w:right="440" w:firstLine="560"/>
      </w:pPr>
      <w:r>
        <w:t>В течение срока командировки (включая время нахождения в пути) за работником сохраняется место работы (должность) и средний заработок за все дни командировки по графику работы работника в администрации.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1"/>
        </w:tabs>
        <w:spacing w:before="0" w:after="0"/>
        <w:ind w:right="440" w:firstLine="560"/>
      </w:pPr>
      <w:r>
        <w:t>Привлечение работника к выполнению служебного задания за пределами установленной ему продолжительности рабочего времени, в выходные и нерабочие праздничные дни допускается в случаях и в порядке, предусмотренных:</w:t>
      </w:r>
    </w:p>
    <w:p w:rsidR="0091672C" w:rsidRDefault="0091672C" w:rsidP="00934C71">
      <w:pPr>
        <w:pStyle w:val="21"/>
        <w:numPr>
          <w:ilvl w:val="0"/>
          <w:numId w:val="3"/>
        </w:numPr>
        <w:shd w:val="clear" w:color="auto" w:fill="auto"/>
        <w:tabs>
          <w:tab w:val="left" w:pos="761"/>
        </w:tabs>
        <w:spacing w:before="0" w:after="0"/>
        <w:ind w:firstLine="560"/>
      </w:pPr>
      <w:r>
        <w:rPr>
          <w:rStyle w:val="22"/>
        </w:rPr>
        <w:t>ст. ст. 99</w:t>
      </w:r>
      <w:r>
        <w:t xml:space="preserve"> и Ш ТК РФ для сверхурочной работы;</w:t>
      </w:r>
    </w:p>
    <w:p w:rsidR="0091672C" w:rsidRDefault="0091672C" w:rsidP="00934C71">
      <w:pPr>
        <w:pStyle w:val="21"/>
        <w:numPr>
          <w:ilvl w:val="0"/>
          <w:numId w:val="3"/>
        </w:numPr>
        <w:shd w:val="clear" w:color="auto" w:fill="auto"/>
        <w:tabs>
          <w:tab w:val="left" w:pos="702"/>
        </w:tabs>
        <w:spacing w:before="0" w:after="0"/>
        <w:ind w:right="440" w:firstLine="560"/>
      </w:pPr>
      <w:r>
        <w:rPr>
          <w:rStyle w:val="22"/>
        </w:rPr>
        <w:t>ст. ст. 113</w:t>
      </w:r>
      <w:r>
        <w:t xml:space="preserve"> и </w:t>
      </w:r>
      <w:r>
        <w:rPr>
          <w:lang w:eastAsia="en-US"/>
        </w:rPr>
        <w:t>15</w:t>
      </w:r>
      <w:r w:rsidRPr="00CF3629">
        <w:rPr>
          <w:lang w:eastAsia="en-US"/>
        </w:rPr>
        <w:t xml:space="preserve">3 </w:t>
      </w:r>
      <w:r>
        <w:t>ТК РФ для привлечения работника к работе в выходной или нерабочий праздничный день.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54"/>
        </w:tabs>
        <w:spacing w:before="0" w:after="0"/>
        <w:ind w:right="440" w:firstLine="560"/>
      </w:pPr>
      <w:r>
        <w:t>В случае временной нетрудоспособности во время командировки работнику в период временной нетрудоспособности:</w:t>
      </w:r>
    </w:p>
    <w:p w:rsidR="0091672C" w:rsidRDefault="0091672C" w:rsidP="00934C71">
      <w:pPr>
        <w:pStyle w:val="21"/>
        <w:numPr>
          <w:ilvl w:val="0"/>
          <w:numId w:val="3"/>
        </w:numPr>
        <w:shd w:val="clear" w:color="auto" w:fill="auto"/>
        <w:tabs>
          <w:tab w:val="left" w:pos="709"/>
        </w:tabs>
        <w:spacing w:before="0" w:after="0"/>
        <w:ind w:right="440" w:firstLine="560"/>
      </w:pPr>
      <w:r>
        <w:t>возмещаются расходы по найму жилого помещения (кроме случаев нахождения работника на стационарном лечении);</w:t>
      </w:r>
    </w:p>
    <w:p w:rsidR="0091672C" w:rsidRDefault="0091672C" w:rsidP="00934C71">
      <w:pPr>
        <w:pStyle w:val="21"/>
        <w:numPr>
          <w:ilvl w:val="0"/>
          <w:numId w:val="3"/>
        </w:numPr>
        <w:shd w:val="clear" w:color="auto" w:fill="auto"/>
        <w:tabs>
          <w:tab w:val="left" w:pos="761"/>
        </w:tabs>
        <w:spacing w:before="0" w:after="0"/>
        <w:ind w:firstLine="560"/>
      </w:pPr>
      <w:r>
        <w:t>выплачиваются суточные;</w:t>
      </w:r>
    </w:p>
    <w:p w:rsidR="0091672C" w:rsidRDefault="0091672C" w:rsidP="00934C71">
      <w:pPr>
        <w:pStyle w:val="21"/>
        <w:numPr>
          <w:ilvl w:val="0"/>
          <w:numId w:val="3"/>
        </w:numPr>
        <w:shd w:val="clear" w:color="auto" w:fill="auto"/>
        <w:tabs>
          <w:tab w:val="left" w:pos="758"/>
        </w:tabs>
        <w:spacing w:before="0" w:after="0"/>
        <w:ind w:firstLine="560"/>
      </w:pPr>
      <w:r>
        <w:t>выплачивается пособие по временной нетрудоспособности.</w:t>
      </w:r>
    </w:p>
    <w:p w:rsidR="0091672C" w:rsidRDefault="0091672C" w:rsidP="005D62A1">
      <w:pPr>
        <w:pStyle w:val="21"/>
        <w:shd w:val="clear" w:color="auto" w:fill="auto"/>
        <w:spacing w:before="0" w:after="0"/>
        <w:ind w:right="440" w:firstLine="560"/>
      </w:pPr>
      <w:r>
        <w:t>Период временной нетрудоспособности во время командировки подтверждается листком временной нетрудоспособности.</w:t>
      </w:r>
    </w:p>
    <w:p w:rsidR="0091672C" w:rsidRDefault="0091672C" w:rsidP="00220D27">
      <w:pPr>
        <w:pStyle w:val="21"/>
        <w:numPr>
          <w:ilvl w:val="1"/>
          <w:numId w:val="2"/>
        </w:numPr>
        <w:shd w:val="clear" w:color="auto" w:fill="auto"/>
        <w:tabs>
          <w:tab w:val="left" w:pos="1021"/>
        </w:tabs>
        <w:spacing w:before="0" w:after="280" w:line="270" w:lineRule="exact"/>
        <w:ind w:firstLine="540"/>
        <w:jc w:val="left"/>
      </w:pPr>
      <w:r>
        <w:t>Расходы, связанные с нахождением в служебной командировке, компенсируются работнику в размерах и порядке, определенных настоящего Положения.</w:t>
      </w:r>
    </w:p>
    <w:p w:rsidR="0091672C" w:rsidRDefault="0091672C" w:rsidP="005D62A1">
      <w:pPr>
        <w:pStyle w:val="42"/>
        <w:keepNext/>
        <w:keepLines/>
        <w:numPr>
          <w:ilvl w:val="0"/>
          <w:numId w:val="2"/>
        </w:numPr>
        <w:shd w:val="clear" w:color="auto" w:fill="auto"/>
        <w:tabs>
          <w:tab w:val="left" w:pos="670"/>
        </w:tabs>
        <w:spacing w:before="0" w:after="209" w:line="220" w:lineRule="exact"/>
        <w:ind w:left="340"/>
        <w:jc w:val="center"/>
      </w:pPr>
      <w:bookmarkStart w:id="9" w:name="bookmark8"/>
      <w:r>
        <w:t>РАЗМЕРЫ И ПОРЯДОК ВОЗМЕЩЕНИЯ РАСХОДОВ,</w:t>
      </w:r>
      <w:bookmarkEnd w:id="9"/>
    </w:p>
    <w:p w:rsidR="0091672C" w:rsidRDefault="0091672C" w:rsidP="005D62A1">
      <w:pPr>
        <w:pStyle w:val="42"/>
        <w:keepNext/>
        <w:keepLines/>
        <w:shd w:val="clear" w:color="auto" w:fill="auto"/>
        <w:spacing w:before="0" w:after="206" w:line="220" w:lineRule="exact"/>
        <w:ind w:left="200"/>
        <w:jc w:val="center"/>
      </w:pPr>
      <w:bookmarkStart w:id="10" w:name="bookmark9"/>
      <w:r>
        <w:t>СВЯЗАННЫХ СО СЛУЖЕБНЫМИ КОМАНДИРОВКАМИ</w:t>
      </w:r>
      <w:bookmarkEnd w:id="10"/>
    </w:p>
    <w:p w:rsidR="0091672C" w:rsidRDefault="0091672C" w:rsidP="00222E8A">
      <w:pPr>
        <w:pStyle w:val="21"/>
        <w:numPr>
          <w:ilvl w:val="1"/>
          <w:numId w:val="2"/>
        </w:numPr>
        <w:shd w:val="clear" w:color="auto" w:fill="auto"/>
        <w:tabs>
          <w:tab w:val="left" w:pos="1021"/>
        </w:tabs>
        <w:spacing w:before="0" w:after="0" w:line="270" w:lineRule="exact"/>
        <w:ind w:firstLine="540"/>
        <w:jc w:val="left"/>
      </w:pPr>
      <w:r>
        <w:t>В связи с направлением в командировку работнику возмещаются следующие расходы (</w:t>
      </w:r>
      <w:r>
        <w:rPr>
          <w:rStyle w:val="22"/>
        </w:rPr>
        <w:t>ст. 168</w:t>
      </w:r>
      <w:r>
        <w:t xml:space="preserve"> ТК РФ):</w:t>
      </w:r>
    </w:p>
    <w:p w:rsidR="0091672C" w:rsidRDefault="0091672C" w:rsidP="00222E8A">
      <w:pPr>
        <w:pStyle w:val="21"/>
        <w:numPr>
          <w:ilvl w:val="0"/>
          <w:numId w:val="3"/>
        </w:numPr>
        <w:shd w:val="clear" w:color="auto" w:fill="auto"/>
        <w:tabs>
          <w:tab w:val="left" w:pos="801"/>
        </w:tabs>
        <w:spacing w:before="0" w:after="0" w:line="270" w:lineRule="exact"/>
        <w:ind w:left="540"/>
      </w:pPr>
      <w:r>
        <w:t>расходы на проезд;</w:t>
      </w:r>
    </w:p>
    <w:p w:rsidR="0091672C" w:rsidRDefault="0091672C" w:rsidP="00222E8A">
      <w:pPr>
        <w:pStyle w:val="21"/>
        <w:numPr>
          <w:ilvl w:val="0"/>
          <w:numId w:val="3"/>
        </w:numPr>
        <w:shd w:val="clear" w:color="auto" w:fill="auto"/>
        <w:tabs>
          <w:tab w:val="left" w:pos="801"/>
        </w:tabs>
        <w:spacing w:before="0" w:after="0" w:line="270" w:lineRule="exact"/>
        <w:ind w:left="540"/>
      </w:pPr>
      <w:r>
        <w:t>расходы на наем жилого помещения;</w:t>
      </w:r>
    </w:p>
    <w:p w:rsidR="0091672C" w:rsidRDefault="0091672C" w:rsidP="00222E8A">
      <w:pPr>
        <w:pStyle w:val="21"/>
        <w:numPr>
          <w:ilvl w:val="0"/>
          <w:numId w:val="3"/>
        </w:numPr>
        <w:shd w:val="clear" w:color="auto" w:fill="auto"/>
        <w:tabs>
          <w:tab w:val="left" w:pos="769"/>
        </w:tabs>
        <w:spacing w:before="0" w:after="0" w:line="270" w:lineRule="exact"/>
        <w:ind w:firstLine="540"/>
        <w:jc w:val="left"/>
      </w:pPr>
      <w:r>
        <w:t>дополнительные расходы, связанные с проживанием вне постоянного места жительства (суточные);</w:t>
      </w:r>
    </w:p>
    <w:p w:rsidR="0091672C" w:rsidRDefault="0091672C" w:rsidP="00222E8A">
      <w:pPr>
        <w:pStyle w:val="21"/>
        <w:numPr>
          <w:ilvl w:val="0"/>
          <w:numId w:val="3"/>
        </w:numPr>
        <w:shd w:val="clear" w:color="auto" w:fill="auto"/>
        <w:tabs>
          <w:tab w:val="left" w:pos="805"/>
        </w:tabs>
        <w:spacing w:before="0" w:after="0" w:line="270" w:lineRule="exact"/>
        <w:ind w:left="540"/>
      </w:pPr>
      <w:r>
        <w:t>иные расходы, произведенные работником с разрешения работодателя.</w:t>
      </w:r>
    </w:p>
    <w:p w:rsidR="0091672C" w:rsidRDefault="0091672C" w:rsidP="00222E8A">
      <w:pPr>
        <w:pStyle w:val="21"/>
        <w:shd w:val="clear" w:color="auto" w:fill="auto"/>
        <w:tabs>
          <w:tab w:val="left" w:pos="805"/>
        </w:tabs>
        <w:spacing w:before="0" w:after="0" w:line="270" w:lineRule="exact"/>
        <w:ind w:left="540"/>
      </w:pPr>
    </w:p>
    <w:p w:rsidR="0091672C" w:rsidRDefault="0091672C" w:rsidP="00222E8A">
      <w:pPr>
        <w:pStyle w:val="21"/>
        <w:numPr>
          <w:ilvl w:val="1"/>
          <w:numId w:val="2"/>
        </w:numPr>
        <w:shd w:val="clear" w:color="auto" w:fill="auto"/>
        <w:tabs>
          <w:tab w:val="left" w:pos="1021"/>
        </w:tabs>
        <w:spacing w:before="0" w:after="0" w:line="270" w:lineRule="exact"/>
        <w:ind w:firstLine="540"/>
        <w:jc w:val="left"/>
      </w:pPr>
      <w:r>
        <w:t>Расходы на проезд</w:t>
      </w:r>
    </w:p>
    <w:p w:rsidR="0091672C" w:rsidRDefault="0091672C" w:rsidP="00220D27">
      <w:pPr>
        <w:pStyle w:val="21"/>
        <w:shd w:val="clear" w:color="auto" w:fill="auto"/>
        <w:spacing w:before="0" w:after="0"/>
        <w:ind w:right="440"/>
      </w:pPr>
    </w:p>
    <w:tbl>
      <w:tblPr>
        <w:tblW w:w="0" w:type="auto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405"/>
        <w:gridCol w:w="3406"/>
        <w:gridCol w:w="3411"/>
      </w:tblGrid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Виды расходов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Размер возмещения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Основание для возмещения</w:t>
            </w: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 xml:space="preserve">На проезд железнодорожным, воздушным, автомобильным (в том числе на личном автомобильном транспорте), водным транспортом к месту командирования и обратно, а также на проезд из одного населенного пункта к другому, если работник направлен в несколько организаций, </w:t>
            </w:r>
            <w:r>
              <w:rPr>
                <w:rStyle w:val="20"/>
              </w:rPr>
              <w:lastRenderedPageBreak/>
              <w:t>расположенных в разных населенных пунктах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center"/>
            </w:pPr>
            <w:r>
              <w:rPr>
                <w:rStyle w:val="20"/>
              </w:rPr>
              <w:lastRenderedPageBreak/>
              <w:t>По фактическим расходам (включая сервисные и аэродромные сборы, плату за пользование постельными принадлежностями, но не более стоимости:</w:t>
            </w:r>
          </w:p>
          <w:p w:rsidR="0091672C" w:rsidRDefault="0091672C" w:rsidP="009223FB">
            <w:pPr>
              <w:pStyle w:val="21"/>
              <w:numPr>
                <w:ilvl w:val="0"/>
                <w:numId w:val="5"/>
              </w:numPr>
              <w:shd w:val="clear" w:color="auto" w:fill="auto"/>
              <w:tabs>
                <w:tab w:val="left" w:pos="259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полета эконом- классом - для воздушного транспорта;</w:t>
            </w:r>
          </w:p>
          <w:p w:rsidR="0091672C" w:rsidRDefault="0091672C" w:rsidP="009223FB">
            <w:pPr>
              <w:pStyle w:val="21"/>
              <w:numPr>
                <w:ilvl w:val="0"/>
                <w:numId w:val="5"/>
              </w:numPr>
              <w:shd w:val="clear" w:color="auto" w:fill="auto"/>
              <w:tabs>
                <w:tab w:val="left" w:pos="252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проезда в</w:t>
            </w:r>
          </w:p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center"/>
            </w:pPr>
            <w:r>
              <w:rPr>
                <w:rStyle w:val="20"/>
              </w:rPr>
              <w:t xml:space="preserve">четырехместной каюте с </w:t>
            </w:r>
            <w:r>
              <w:rPr>
                <w:rStyle w:val="20"/>
              </w:rPr>
              <w:lastRenderedPageBreak/>
              <w:t>комплексным</w:t>
            </w:r>
          </w:p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center"/>
            </w:pPr>
            <w:r>
              <w:rPr>
                <w:rStyle w:val="20"/>
              </w:rPr>
              <w:t>обслуживанием пассажиров - для водного транспорта;</w:t>
            </w:r>
          </w:p>
          <w:p w:rsidR="0091672C" w:rsidRDefault="0091672C" w:rsidP="009223FB">
            <w:pPr>
              <w:pStyle w:val="21"/>
              <w:numPr>
                <w:ilvl w:val="0"/>
                <w:numId w:val="5"/>
              </w:numPr>
              <w:shd w:val="clear" w:color="auto" w:fill="auto"/>
              <w:tabs>
                <w:tab w:val="left" w:pos="248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проезда в вагоне повышенной</w:t>
            </w:r>
          </w:p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>комфортности, отнесенном к вагону экономического класса, с четырехместными купе категории "К" или в вагоне категории "С" с местами для сидения - для железнодорожного транспорта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left"/>
            </w:pPr>
            <w:r>
              <w:rPr>
                <w:rStyle w:val="20"/>
              </w:rPr>
              <w:lastRenderedPageBreak/>
              <w:t xml:space="preserve">Проездные документы (билет, распечатка электронного билета, посадочный талон или справка авиаперевозчика), квитанции, кассовые чеки, чеки платежного терминала, слипы, подтверждение кредитного учреждения, в котором открыт работнику банковский счет, предусматривающий совершение </w:t>
            </w:r>
            <w:r>
              <w:rPr>
                <w:rStyle w:val="20"/>
              </w:rPr>
              <w:lastRenderedPageBreak/>
              <w:t>операций с использованием банковской карты, проведенной операции по оплате электронного билета, транспортных карт и т. д.</w:t>
            </w:r>
          </w:p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>При поездках на личном автомобильном транспорте - показания спидометра в путевом листе и кассовые чеки АЗС.</w:t>
            </w: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lastRenderedPageBreak/>
              <w:t>На проезд наземным транспортом общего пользования (автобус, троллейбус, трамвай, маршрутное такси), метрополитеном для проезда в командировке от места проживания до места нахождения организации, куда был командирован работник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>По фактическим расходам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 xml:space="preserve">На проезд к вокзалу, </w:t>
            </w:r>
            <w:r>
              <w:rPr>
                <w:rStyle w:val="2Exact"/>
              </w:rPr>
              <w:t xml:space="preserve"> пристани, пристани, аэропорту транспортом общего пользования в случае их нахождения за пределами населенного пункта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>По фактическим расходам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</w:p>
        </w:tc>
      </w:tr>
    </w:tbl>
    <w:p w:rsidR="0091672C" w:rsidRDefault="0091672C" w:rsidP="0084685C">
      <w:pPr>
        <w:pStyle w:val="21"/>
        <w:shd w:val="clear" w:color="auto" w:fill="auto"/>
        <w:tabs>
          <w:tab w:val="left" w:pos="805"/>
        </w:tabs>
        <w:spacing w:before="0" w:after="0" w:line="270" w:lineRule="exact"/>
      </w:pPr>
    </w:p>
    <w:p w:rsidR="0091672C" w:rsidRDefault="0091672C" w:rsidP="00900F52">
      <w:pPr>
        <w:pStyle w:val="21"/>
        <w:shd w:val="clear" w:color="auto" w:fill="auto"/>
        <w:tabs>
          <w:tab w:val="left" w:pos="1060"/>
        </w:tabs>
        <w:spacing w:before="0" w:after="0" w:line="270" w:lineRule="exact"/>
      </w:pPr>
    </w:p>
    <w:p w:rsidR="0091672C" w:rsidRDefault="0091672C" w:rsidP="00222E8A">
      <w:pPr>
        <w:pStyle w:val="21"/>
        <w:numPr>
          <w:ilvl w:val="1"/>
          <w:numId w:val="2"/>
        </w:numPr>
        <w:shd w:val="clear" w:color="auto" w:fill="auto"/>
        <w:spacing w:before="0" w:after="0" w:line="270" w:lineRule="exact"/>
      </w:pPr>
      <w:r>
        <w:t>Расходы по найму жилого помещения</w:t>
      </w:r>
    </w:p>
    <w:p w:rsidR="0091672C" w:rsidRDefault="0091672C" w:rsidP="00222E8A">
      <w:pPr>
        <w:pStyle w:val="21"/>
        <w:shd w:val="clear" w:color="auto" w:fill="auto"/>
        <w:tabs>
          <w:tab w:val="left" w:pos="426"/>
        </w:tabs>
        <w:spacing w:before="0" w:after="0" w:line="270" w:lineRule="exact"/>
      </w:pPr>
    </w:p>
    <w:tbl>
      <w:tblPr>
        <w:tblpPr w:leftFromText="180" w:rightFromText="180" w:vertAnchor="text" w:horzAnchor="margin" w:tblpY="-23"/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40"/>
        <w:gridCol w:w="2963"/>
        <w:gridCol w:w="3013"/>
      </w:tblGrid>
      <w:tr w:rsidR="0091672C">
        <w:trPr>
          <w:trHeight w:hRule="exact" w:val="28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1672C" w:rsidRDefault="0091672C" w:rsidP="00222E8A">
            <w:pPr>
              <w:pStyle w:val="21"/>
              <w:shd w:val="clear" w:color="auto" w:fill="auto"/>
              <w:spacing w:before="0" w:after="0" w:line="220" w:lineRule="exact"/>
              <w:jc w:val="center"/>
            </w:pPr>
            <w:r>
              <w:rPr>
                <w:rStyle w:val="20"/>
              </w:rPr>
              <w:t>Виды расходов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1672C" w:rsidRDefault="0091672C" w:rsidP="00222E8A">
            <w:pPr>
              <w:pStyle w:val="21"/>
              <w:shd w:val="clear" w:color="auto" w:fill="auto"/>
              <w:spacing w:before="0" w:after="0" w:line="220" w:lineRule="exact"/>
              <w:jc w:val="center"/>
            </w:pPr>
            <w:r>
              <w:rPr>
                <w:rStyle w:val="20"/>
              </w:rPr>
              <w:t>Размер возмещения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672C" w:rsidRDefault="0091672C" w:rsidP="00222E8A">
            <w:pPr>
              <w:pStyle w:val="21"/>
              <w:shd w:val="clear" w:color="auto" w:fill="auto"/>
              <w:spacing w:before="0" w:after="0" w:line="220" w:lineRule="exact"/>
              <w:ind w:left="240"/>
              <w:jc w:val="left"/>
            </w:pPr>
            <w:r>
              <w:rPr>
                <w:rStyle w:val="20"/>
              </w:rPr>
              <w:t>Основание для возмещения</w:t>
            </w:r>
          </w:p>
        </w:tc>
      </w:tr>
      <w:tr w:rsidR="0091672C">
        <w:trPr>
          <w:trHeight w:hRule="exact" w:val="2722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1672C" w:rsidRDefault="0091672C" w:rsidP="00222E8A">
            <w:pPr>
              <w:pStyle w:val="21"/>
              <w:shd w:val="clear" w:color="auto" w:fill="auto"/>
              <w:spacing w:before="0" w:after="0"/>
              <w:jc w:val="left"/>
            </w:pPr>
            <w:r>
              <w:rPr>
                <w:rStyle w:val="20"/>
              </w:rPr>
              <w:t>На бронирование и наем жилого помещения (за исключением случаев предоставления бесплатного жилого помещения), включая оплату дополнительных услуг, оказываемых в гостиницах, кроме расходов на обслуживание в барах и ресторанах, обслуживание в номере, пользование рекреационно-оздоровительными объектами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1672C" w:rsidRDefault="0091672C" w:rsidP="00222E8A">
            <w:pPr>
              <w:pStyle w:val="21"/>
              <w:shd w:val="clear" w:color="auto" w:fill="auto"/>
              <w:spacing w:before="0" w:after="0" w:line="270" w:lineRule="exact"/>
              <w:jc w:val="left"/>
            </w:pPr>
            <w:r>
              <w:rPr>
                <w:rStyle w:val="20"/>
              </w:rPr>
              <w:t>По фактическим затратам, но не более 3000 руб. в сутки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1672C" w:rsidRDefault="0091672C" w:rsidP="00222E8A">
            <w:pPr>
              <w:pStyle w:val="21"/>
              <w:shd w:val="clear" w:color="auto" w:fill="auto"/>
              <w:spacing w:before="0" w:after="0"/>
              <w:jc w:val="left"/>
            </w:pPr>
            <w:r>
              <w:rPr>
                <w:rStyle w:val="20"/>
              </w:rPr>
              <w:t>Счета, счета-фактуры, квитанции, кассовые чеки, акты, чеки платежного терминала, слипы, договор аренды жилого помещения</w:t>
            </w:r>
          </w:p>
        </w:tc>
      </w:tr>
    </w:tbl>
    <w:p w:rsidR="0091672C" w:rsidRPr="005A045F" w:rsidRDefault="0091672C" w:rsidP="0084685C">
      <w:pPr>
        <w:pStyle w:val="aa"/>
        <w:numPr>
          <w:ilvl w:val="1"/>
          <w:numId w:val="2"/>
        </w:numPr>
        <w:rPr>
          <w:rFonts w:ascii="Times New Roman" w:hAnsi="Times New Roman" w:cs="Times New Roman"/>
          <w:sz w:val="22"/>
          <w:szCs w:val="22"/>
        </w:rPr>
      </w:pPr>
      <w:r w:rsidRPr="005A045F">
        <w:rPr>
          <w:rFonts w:ascii="Times New Roman" w:hAnsi="Times New Roman" w:cs="Times New Roman"/>
          <w:sz w:val="22"/>
          <w:szCs w:val="22"/>
        </w:rPr>
        <w:t>Суточные (дополнительные расходы, связанные с проживанием вне места постоянного жительства) возмещаются в размере:</w:t>
      </w:r>
    </w:p>
    <w:p w:rsidR="0091672C" w:rsidRPr="005A045F" w:rsidRDefault="0091672C">
      <w:pPr>
        <w:pStyle w:val="21"/>
        <w:shd w:val="clear" w:color="auto" w:fill="auto"/>
        <w:spacing w:before="0" w:after="0" w:line="270" w:lineRule="exact"/>
        <w:ind w:firstLine="560"/>
      </w:pPr>
      <w:r w:rsidRPr="005A045F">
        <w:t>- в пределах Самарской области - 200 руб.;</w:t>
      </w:r>
    </w:p>
    <w:p w:rsidR="0091672C" w:rsidRPr="005A045F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939"/>
        </w:tabs>
        <w:spacing w:before="0" w:after="0" w:line="270" w:lineRule="exact"/>
        <w:ind w:left="660"/>
      </w:pPr>
      <w:r w:rsidRPr="005A045F">
        <w:t>за пределами Самарской области - 500 руб.;</w:t>
      </w:r>
    </w:p>
    <w:p w:rsidR="0091672C" w:rsidRPr="005A045F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821"/>
        </w:tabs>
        <w:spacing w:before="0" w:after="0" w:line="270" w:lineRule="exact"/>
        <w:ind w:firstLine="560"/>
      </w:pPr>
      <w:r w:rsidRPr="005A045F">
        <w:t>в городах Москва и Санкт- Петербург - 700 руб.</w:t>
      </w:r>
    </w:p>
    <w:p w:rsidR="0091672C" w:rsidRPr="005A045F" w:rsidRDefault="0091672C">
      <w:pPr>
        <w:pStyle w:val="21"/>
        <w:shd w:val="clear" w:color="auto" w:fill="auto"/>
        <w:spacing w:before="0" w:after="0" w:line="270" w:lineRule="exact"/>
        <w:ind w:firstLine="560"/>
      </w:pPr>
      <w:r w:rsidRPr="005A045F">
        <w:t>за каждый день служебной командировки, включая выходные и нерабочие праздничные</w:t>
      </w:r>
    </w:p>
    <w:p w:rsidR="0091672C" w:rsidRPr="005A045F" w:rsidRDefault="0091672C">
      <w:pPr>
        <w:pStyle w:val="21"/>
        <w:shd w:val="clear" w:color="auto" w:fill="auto"/>
        <w:spacing w:before="0" w:after="0" w:line="270" w:lineRule="exact"/>
        <w:jc w:val="left"/>
      </w:pPr>
      <w:r w:rsidRPr="005A045F">
        <w:t>дни.</w:t>
      </w:r>
    </w:p>
    <w:p w:rsidR="0091672C" w:rsidRDefault="0091672C">
      <w:pPr>
        <w:pStyle w:val="21"/>
        <w:shd w:val="clear" w:color="auto" w:fill="auto"/>
        <w:spacing w:before="0" w:after="0" w:line="270" w:lineRule="exact"/>
        <w:ind w:right="800" w:firstLine="560"/>
      </w:pPr>
      <w:r w:rsidRPr="005A045F">
        <w:t>Суточные не выплачиваются в случае, когда по условиям транспортного сообщения и характера выполняемого служебного поручения работник в период командировки ежедневно возвращается в место постоянного проживания</w:t>
      </w:r>
      <w:r>
        <w:t>.</w:t>
      </w:r>
    </w:p>
    <w:p w:rsidR="0091672C" w:rsidRDefault="0091672C">
      <w:pPr>
        <w:pStyle w:val="21"/>
        <w:shd w:val="clear" w:color="auto" w:fill="auto"/>
        <w:spacing w:before="0" w:after="0" w:line="270" w:lineRule="exact"/>
        <w:ind w:right="800" w:firstLine="560"/>
      </w:pPr>
    </w:p>
    <w:p w:rsidR="0091672C" w:rsidRDefault="004102AD" w:rsidP="005A045F">
      <w:pPr>
        <w:pStyle w:val="21"/>
        <w:shd w:val="clear" w:color="auto" w:fill="auto"/>
        <w:spacing w:before="0" w:after="0" w:line="270" w:lineRule="exact"/>
        <w:ind w:left="560" w:right="800"/>
      </w:pPr>
      <w:r>
        <w:t xml:space="preserve">4.5 </w:t>
      </w:r>
      <w:r w:rsidR="0091672C">
        <w:t>Иные расходы, подлежащие возмещению</w:t>
      </w: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367"/>
        <w:gridCol w:w="3374"/>
        <w:gridCol w:w="3373"/>
      </w:tblGrid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800"/>
              <w:jc w:val="center"/>
            </w:pPr>
            <w:r>
              <w:rPr>
                <w:rStyle w:val="20"/>
              </w:rPr>
              <w:t>Виды расходов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800"/>
              <w:jc w:val="center"/>
            </w:pPr>
            <w:r>
              <w:rPr>
                <w:rStyle w:val="20"/>
              </w:rPr>
              <w:t>Размер возмещения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800"/>
              <w:jc w:val="center"/>
            </w:pPr>
            <w:r>
              <w:rPr>
                <w:rStyle w:val="20"/>
              </w:rPr>
              <w:t>Основание для возмещения</w:t>
            </w: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800"/>
              <w:jc w:val="left"/>
            </w:pPr>
            <w:r>
              <w:rPr>
                <w:rStyle w:val="20"/>
              </w:rPr>
              <w:t>На оплату телефонной и сотовой связи в служебных целях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800"/>
              <w:jc w:val="left"/>
            </w:pPr>
            <w:r>
              <w:rPr>
                <w:rStyle w:val="20"/>
              </w:rPr>
              <w:t>По фактическим расходам, но не более 500 руб. в месяц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61"/>
              <w:jc w:val="left"/>
            </w:pPr>
            <w:r>
              <w:rPr>
                <w:rStyle w:val="20"/>
              </w:rPr>
              <w:t>Счета на оплату услуг связи, платежные документы на оплату услуг связи (кассовые чеки, чеки платежного терминала, квитанции), список телефонных вызовов с указанием времени и продолжительности, договор с оператором на оказание услуг, детализированный отчет оператора связи</w:t>
            </w: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left"/>
            </w:pPr>
            <w:r>
              <w:rPr>
                <w:rStyle w:val="20"/>
              </w:rPr>
              <w:t>На оплату использования сети Интернет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3054"/>
              </w:tabs>
              <w:spacing w:before="0" w:after="0" w:line="270" w:lineRule="exact"/>
              <w:ind w:right="-78"/>
              <w:jc w:val="left"/>
            </w:pPr>
            <w:r>
              <w:rPr>
                <w:rStyle w:val="20"/>
              </w:rPr>
              <w:t>По фактическим расходам, но не более 500 руб. в месяц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61"/>
              <w:jc w:val="left"/>
            </w:pPr>
            <w:r>
              <w:rPr>
                <w:rStyle w:val="20"/>
              </w:rPr>
              <w:t>Платежные документы на оплату сети Интернет (кассовые чеки, чеки платежного терминала, квитанции), договор с оператором на оказание услуг</w:t>
            </w: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left"/>
            </w:pPr>
            <w:r>
              <w:rPr>
                <w:rStyle w:val="20"/>
              </w:rPr>
              <w:t>На оплату услуг по ксерокопированию и сканированию документов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-78"/>
              <w:jc w:val="left"/>
            </w:pPr>
            <w:r>
              <w:rPr>
                <w:rStyle w:val="20"/>
              </w:rPr>
              <w:t>По фактическим расходам, но не более 300 руб. в месяц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61"/>
              <w:jc w:val="left"/>
            </w:pPr>
            <w:r>
              <w:rPr>
                <w:rStyle w:val="20"/>
              </w:rPr>
              <w:t>Платежные документы на оплату (кассовые чеки, квитанции)</w:t>
            </w: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-88"/>
              <w:jc w:val="left"/>
            </w:pPr>
            <w:r>
              <w:rPr>
                <w:rStyle w:val="20"/>
              </w:rPr>
              <w:t>На оплату услуг почтовой связи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-78"/>
              <w:jc w:val="left"/>
            </w:pPr>
            <w:r>
              <w:rPr>
                <w:rStyle w:val="20"/>
              </w:rPr>
              <w:t>По фактическим расходам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61"/>
              <w:jc w:val="left"/>
            </w:pPr>
            <w:r>
              <w:rPr>
                <w:rStyle w:val="20"/>
              </w:rPr>
              <w:t>Платежные документы на оплату (кассовые чеки, квитанции)</w:t>
            </w:r>
          </w:p>
        </w:tc>
      </w:tr>
    </w:tbl>
    <w:p w:rsidR="0091672C" w:rsidRDefault="0091672C" w:rsidP="005A045F">
      <w:pPr>
        <w:pStyle w:val="21"/>
        <w:shd w:val="clear" w:color="auto" w:fill="auto"/>
        <w:tabs>
          <w:tab w:val="left" w:pos="986"/>
        </w:tabs>
        <w:spacing w:before="0"/>
        <w:ind w:right="760"/>
        <w:jc w:val="left"/>
      </w:pPr>
    </w:p>
    <w:p w:rsidR="0091672C" w:rsidRDefault="0091672C" w:rsidP="005A045F">
      <w:pPr>
        <w:pStyle w:val="21"/>
        <w:shd w:val="clear" w:color="auto" w:fill="auto"/>
        <w:tabs>
          <w:tab w:val="left" w:pos="986"/>
        </w:tabs>
        <w:spacing w:before="0"/>
        <w:ind w:right="760"/>
        <w:jc w:val="left"/>
      </w:pPr>
      <w:r>
        <w:t>4.6 Возмещение работнику расходов, связанных с командировкой, производится в порядке, определенном, настоящего Положения.</w:t>
      </w:r>
    </w:p>
    <w:p w:rsidR="0091672C" w:rsidRDefault="0091672C" w:rsidP="005A045F">
      <w:pPr>
        <w:pStyle w:val="21"/>
        <w:numPr>
          <w:ilvl w:val="1"/>
          <w:numId w:val="16"/>
        </w:numPr>
        <w:shd w:val="clear" w:color="auto" w:fill="auto"/>
        <w:tabs>
          <w:tab w:val="left" w:pos="963"/>
        </w:tabs>
        <w:spacing w:before="0" w:after="1057"/>
        <w:jc w:val="left"/>
      </w:pPr>
      <w:r>
        <w:t>Выдача денежных средств под отчет производится исключительно при условии полного отчета конкретного работника по ранее выданному ему авансу.</w:t>
      </w:r>
    </w:p>
    <w:p w:rsidR="0091672C" w:rsidRDefault="004102AD" w:rsidP="004102AD">
      <w:pPr>
        <w:pStyle w:val="21"/>
        <w:shd w:val="clear" w:color="auto" w:fill="auto"/>
        <w:spacing w:before="0" w:after="0"/>
        <w:jc w:val="left"/>
      </w:pPr>
      <w:r w:rsidRPr="004102AD">
        <w:t>Глава сельского поселения Новая Бинарадка                  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Н.М. Буянова</w:t>
      </w:r>
    </w:p>
    <w:sectPr w:rsidR="0091672C" w:rsidSect="00C36EF4">
      <w:type w:val="continuous"/>
      <w:pgSz w:w="11900" w:h="16840"/>
      <w:pgMar w:top="645" w:right="748" w:bottom="1297" w:left="1026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3DEA" w:rsidRDefault="00353DEA" w:rsidP="00C36EF4">
      <w:r>
        <w:separator/>
      </w:r>
    </w:p>
  </w:endnote>
  <w:endnote w:type="continuationSeparator" w:id="0">
    <w:p w:rsidR="00353DEA" w:rsidRDefault="00353DEA" w:rsidP="00C36E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3DEA" w:rsidRDefault="00353DEA"/>
  </w:footnote>
  <w:footnote w:type="continuationSeparator" w:id="0">
    <w:p w:rsidR="00353DEA" w:rsidRDefault="00353DEA"/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C603D"/>
    <w:multiLevelType w:val="multilevel"/>
    <w:tmpl w:val="5F2A65A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B171370"/>
    <w:multiLevelType w:val="multilevel"/>
    <w:tmpl w:val="7AAEED96"/>
    <w:lvl w:ilvl="0">
      <w:start w:val="4"/>
      <w:numFmt w:val="decimal"/>
      <w:lvlText w:val="%1."/>
      <w:lvlJc w:val="left"/>
      <w:rPr>
        <w:rFonts w:ascii="Times New Roman" w:eastAsia="Times New Roman" w:hAnsi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hint="default"/>
      </w:rPr>
    </w:lvl>
    <w:lvl w:ilvl="3">
      <w:numFmt w:val="decimal"/>
      <w:lvlText w:val=""/>
      <w:lvlJc w:val="left"/>
      <w:rPr>
        <w:rFonts w:hint="default"/>
      </w:rPr>
    </w:lvl>
    <w:lvl w:ilvl="4">
      <w:numFmt w:val="decimal"/>
      <w:lvlText w:val=""/>
      <w:lvlJc w:val="left"/>
      <w:rPr>
        <w:rFonts w:hint="default"/>
      </w:rPr>
    </w:lvl>
    <w:lvl w:ilvl="5">
      <w:numFmt w:val="decimal"/>
      <w:lvlText w:val=""/>
      <w:lvlJc w:val="left"/>
      <w:rPr>
        <w:rFonts w:hint="default"/>
      </w:rPr>
    </w:lvl>
    <w:lvl w:ilvl="6">
      <w:numFmt w:val="decimal"/>
      <w:lvlText w:val=""/>
      <w:lvlJc w:val="left"/>
      <w:rPr>
        <w:rFonts w:hint="default"/>
      </w:rPr>
    </w:lvl>
    <w:lvl w:ilvl="7">
      <w:numFmt w:val="decimal"/>
      <w:lvlText w:val=""/>
      <w:lvlJc w:val="left"/>
      <w:rPr>
        <w:rFonts w:hint="default"/>
      </w:rPr>
    </w:lvl>
    <w:lvl w:ilvl="8">
      <w:numFmt w:val="decimal"/>
      <w:lvlText w:val=""/>
      <w:lvlJc w:val="left"/>
      <w:rPr>
        <w:rFonts w:hint="default"/>
      </w:rPr>
    </w:lvl>
  </w:abstractNum>
  <w:abstractNum w:abstractNumId="2" w15:restartNumberingAfterBreak="0">
    <w:nsid w:val="0B8819AA"/>
    <w:multiLevelType w:val="multilevel"/>
    <w:tmpl w:val="9FD4333C"/>
    <w:lvl w:ilvl="0">
      <w:start w:val="4"/>
      <w:numFmt w:val="decimal"/>
      <w:lvlText w:val="4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C8A4F00"/>
    <w:multiLevelType w:val="hybridMultilevel"/>
    <w:tmpl w:val="9CBE97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B79FD"/>
    <w:multiLevelType w:val="multilevel"/>
    <w:tmpl w:val="76727020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6B54D2"/>
    <w:multiLevelType w:val="multilevel"/>
    <w:tmpl w:val="23FA86F4"/>
    <w:lvl w:ilvl="0">
      <w:start w:val="4"/>
      <w:numFmt w:val="decimal"/>
      <w:lvlText w:val="%1."/>
      <w:lvlJc w:val="left"/>
      <w:rPr>
        <w:rFonts w:ascii="Times New Roman" w:eastAsia="Times New Roman" w:hAnsi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hint="default"/>
      </w:rPr>
    </w:lvl>
    <w:lvl w:ilvl="3">
      <w:numFmt w:val="decimal"/>
      <w:lvlText w:val=""/>
      <w:lvlJc w:val="left"/>
      <w:rPr>
        <w:rFonts w:hint="default"/>
      </w:rPr>
    </w:lvl>
    <w:lvl w:ilvl="4">
      <w:numFmt w:val="decimal"/>
      <w:lvlText w:val=""/>
      <w:lvlJc w:val="left"/>
      <w:rPr>
        <w:rFonts w:hint="default"/>
      </w:rPr>
    </w:lvl>
    <w:lvl w:ilvl="5">
      <w:numFmt w:val="decimal"/>
      <w:lvlText w:val=""/>
      <w:lvlJc w:val="left"/>
      <w:rPr>
        <w:rFonts w:hint="default"/>
      </w:rPr>
    </w:lvl>
    <w:lvl w:ilvl="6">
      <w:numFmt w:val="decimal"/>
      <w:lvlText w:val=""/>
      <w:lvlJc w:val="left"/>
      <w:rPr>
        <w:rFonts w:hint="default"/>
      </w:rPr>
    </w:lvl>
    <w:lvl w:ilvl="7">
      <w:numFmt w:val="decimal"/>
      <w:lvlText w:val=""/>
      <w:lvlJc w:val="left"/>
      <w:rPr>
        <w:rFonts w:hint="default"/>
      </w:rPr>
    </w:lvl>
    <w:lvl w:ilvl="8">
      <w:numFmt w:val="decimal"/>
      <w:lvlText w:val=""/>
      <w:lvlJc w:val="left"/>
      <w:rPr>
        <w:rFonts w:hint="default"/>
      </w:rPr>
    </w:lvl>
  </w:abstractNum>
  <w:abstractNum w:abstractNumId="6" w15:restartNumberingAfterBreak="0">
    <w:nsid w:val="19C30B97"/>
    <w:multiLevelType w:val="multilevel"/>
    <w:tmpl w:val="BB2036B4"/>
    <w:lvl w:ilvl="0">
      <w:start w:val="4"/>
      <w:numFmt w:val="decimal"/>
      <w:lvlText w:val="2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20B2E1F"/>
    <w:multiLevelType w:val="multilevel"/>
    <w:tmpl w:val="0A28F656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3A50AAE"/>
    <w:multiLevelType w:val="multilevel"/>
    <w:tmpl w:val="9FD4333C"/>
    <w:lvl w:ilvl="0">
      <w:start w:val="4"/>
      <w:numFmt w:val="decimal"/>
      <w:lvlText w:val="4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63E1D3E"/>
    <w:multiLevelType w:val="multilevel"/>
    <w:tmpl w:val="1160E66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43A97330"/>
    <w:multiLevelType w:val="multilevel"/>
    <w:tmpl w:val="9FD4333C"/>
    <w:lvl w:ilvl="0">
      <w:start w:val="4"/>
      <w:numFmt w:val="decimal"/>
      <w:lvlText w:val="4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55CD6E85"/>
    <w:multiLevelType w:val="multilevel"/>
    <w:tmpl w:val="0A28F656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6E72514"/>
    <w:multiLevelType w:val="multilevel"/>
    <w:tmpl w:val="23FA86F4"/>
    <w:lvl w:ilvl="0">
      <w:start w:val="4"/>
      <w:numFmt w:val="decimal"/>
      <w:lvlText w:val="%1."/>
      <w:lvlJc w:val="left"/>
      <w:rPr>
        <w:rFonts w:ascii="Times New Roman" w:eastAsia="Times New Roman" w:hAnsi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hint="default"/>
      </w:rPr>
    </w:lvl>
    <w:lvl w:ilvl="3">
      <w:numFmt w:val="decimal"/>
      <w:lvlText w:val=""/>
      <w:lvlJc w:val="left"/>
      <w:rPr>
        <w:rFonts w:hint="default"/>
      </w:rPr>
    </w:lvl>
    <w:lvl w:ilvl="4">
      <w:numFmt w:val="decimal"/>
      <w:lvlText w:val=""/>
      <w:lvlJc w:val="left"/>
      <w:rPr>
        <w:rFonts w:hint="default"/>
      </w:rPr>
    </w:lvl>
    <w:lvl w:ilvl="5">
      <w:numFmt w:val="decimal"/>
      <w:lvlText w:val=""/>
      <w:lvlJc w:val="left"/>
      <w:rPr>
        <w:rFonts w:hint="default"/>
      </w:rPr>
    </w:lvl>
    <w:lvl w:ilvl="6">
      <w:numFmt w:val="decimal"/>
      <w:lvlText w:val=""/>
      <w:lvlJc w:val="left"/>
      <w:rPr>
        <w:rFonts w:hint="default"/>
      </w:rPr>
    </w:lvl>
    <w:lvl w:ilvl="7">
      <w:numFmt w:val="decimal"/>
      <w:lvlText w:val=""/>
      <w:lvlJc w:val="left"/>
      <w:rPr>
        <w:rFonts w:hint="default"/>
      </w:rPr>
    </w:lvl>
    <w:lvl w:ilvl="8">
      <w:numFmt w:val="decimal"/>
      <w:lvlText w:val=""/>
      <w:lvlJc w:val="left"/>
      <w:rPr>
        <w:rFonts w:hint="default"/>
      </w:rPr>
    </w:lvl>
  </w:abstractNum>
  <w:abstractNum w:abstractNumId="13" w15:restartNumberingAfterBreak="0">
    <w:nsid w:val="5DF95696"/>
    <w:multiLevelType w:val="multilevel"/>
    <w:tmpl w:val="23FA86F4"/>
    <w:lvl w:ilvl="0">
      <w:start w:val="4"/>
      <w:numFmt w:val="decimal"/>
      <w:lvlText w:val="%1."/>
      <w:lvlJc w:val="left"/>
      <w:rPr>
        <w:rFonts w:ascii="Times New Roman" w:eastAsia="Times New Roman" w:hAnsi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hint="default"/>
      </w:rPr>
    </w:lvl>
    <w:lvl w:ilvl="3">
      <w:numFmt w:val="decimal"/>
      <w:lvlText w:val=""/>
      <w:lvlJc w:val="left"/>
      <w:rPr>
        <w:rFonts w:hint="default"/>
      </w:rPr>
    </w:lvl>
    <w:lvl w:ilvl="4">
      <w:numFmt w:val="decimal"/>
      <w:lvlText w:val=""/>
      <w:lvlJc w:val="left"/>
      <w:rPr>
        <w:rFonts w:hint="default"/>
      </w:rPr>
    </w:lvl>
    <w:lvl w:ilvl="5">
      <w:numFmt w:val="decimal"/>
      <w:lvlText w:val=""/>
      <w:lvlJc w:val="left"/>
      <w:rPr>
        <w:rFonts w:hint="default"/>
      </w:rPr>
    </w:lvl>
    <w:lvl w:ilvl="6">
      <w:numFmt w:val="decimal"/>
      <w:lvlText w:val=""/>
      <w:lvlJc w:val="left"/>
      <w:rPr>
        <w:rFonts w:hint="default"/>
      </w:rPr>
    </w:lvl>
    <w:lvl w:ilvl="7">
      <w:numFmt w:val="decimal"/>
      <w:lvlText w:val=""/>
      <w:lvlJc w:val="left"/>
      <w:rPr>
        <w:rFonts w:hint="default"/>
      </w:rPr>
    </w:lvl>
    <w:lvl w:ilvl="8">
      <w:numFmt w:val="decimal"/>
      <w:lvlText w:val=""/>
      <w:lvlJc w:val="left"/>
      <w:rPr>
        <w:rFonts w:hint="default"/>
      </w:rPr>
    </w:lvl>
  </w:abstractNum>
  <w:abstractNum w:abstractNumId="14" w15:restartNumberingAfterBreak="0">
    <w:nsid w:val="73A4190A"/>
    <w:multiLevelType w:val="multilevel"/>
    <w:tmpl w:val="23FA86F4"/>
    <w:lvl w:ilvl="0">
      <w:start w:val="4"/>
      <w:numFmt w:val="decimal"/>
      <w:lvlText w:val="%1."/>
      <w:lvlJc w:val="left"/>
      <w:rPr>
        <w:rFonts w:ascii="Times New Roman" w:eastAsia="Times New Roman" w:hAnsi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hint="default"/>
      </w:rPr>
    </w:lvl>
    <w:lvl w:ilvl="3">
      <w:numFmt w:val="decimal"/>
      <w:lvlText w:val=""/>
      <w:lvlJc w:val="left"/>
      <w:rPr>
        <w:rFonts w:hint="default"/>
      </w:rPr>
    </w:lvl>
    <w:lvl w:ilvl="4">
      <w:numFmt w:val="decimal"/>
      <w:lvlText w:val=""/>
      <w:lvlJc w:val="left"/>
      <w:rPr>
        <w:rFonts w:hint="default"/>
      </w:rPr>
    </w:lvl>
    <w:lvl w:ilvl="5">
      <w:numFmt w:val="decimal"/>
      <w:lvlText w:val=""/>
      <w:lvlJc w:val="left"/>
      <w:rPr>
        <w:rFonts w:hint="default"/>
      </w:rPr>
    </w:lvl>
    <w:lvl w:ilvl="6">
      <w:numFmt w:val="decimal"/>
      <w:lvlText w:val=""/>
      <w:lvlJc w:val="left"/>
      <w:rPr>
        <w:rFonts w:hint="default"/>
      </w:rPr>
    </w:lvl>
    <w:lvl w:ilvl="7">
      <w:numFmt w:val="decimal"/>
      <w:lvlText w:val=""/>
      <w:lvlJc w:val="left"/>
      <w:rPr>
        <w:rFonts w:hint="default"/>
      </w:rPr>
    </w:lvl>
    <w:lvl w:ilvl="8">
      <w:numFmt w:val="decimal"/>
      <w:lvlText w:val=""/>
      <w:lvlJc w:val="left"/>
      <w:rPr>
        <w:rFonts w:hint="default"/>
      </w:rPr>
    </w:lvl>
  </w:abstractNum>
  <w:abstractNum w:abstractNumId="15" w15:restartNumberingAfterBreak="0">
    <w:nsid w:val="7F443137"/>
    <w:multiLevelType w:val="multilevel"/>
    <w:tmpl w:val="8F2AC28E"/>
    <w:lvl w:ilvl="0">
      <w:start w:val="1"/>
      <w:numFmt w:val="bullet"/>
      <w:lvlText w:val="-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7"/>
  </w:num>
  <w:num w:numId="3">
    <w:abstractNumId w:val="15"/>
  </w:num>
  <w:num w:numId="4">
    <w:abstractNumId w:val="6"/>
  </w:num>
  <w:num w:numId="5">
    <w:abstractNumId w:val="4"/>
  </w:num>
  <w:num w:numId="6">
    <w:abstractNumId w:val="2"/>
  </w:num>
  <w:num w:numId="7">
    <w:abstractNumId w:val="14"/>
  </w:num>
  <w:num w:numId="8">
    <w:abstractNumId w:val="5"/>
  </w:num>
  <w:num w:numId="9">
    <w:abstractNumId w:val="12"/>
  </w:num>
  <w:num w:numId="10">
    <w:abstractNumId w:val="13"/>
  </w:num>
  <w:num w:numId="11">
    <w:abstractNumId w:val="3"/>
  </w:num>
  <w:num w:numId="12">
    <w:abstractNumId w:val="11"/>
  </w:num>
  <w:num w:numId="13">
    <w:abstractNumId w:val="1"/>
  </w:num>
  <w:num w:numId="14">
    <w:abstractNumId w:val="8"/>
  </w:num>
  <w:num w:numId="15">
    <w:abstractNumId w:val="10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6EF4"/>
    <w:rsid w:val="000A5F71"/>
    <w:rsid w:val="001637A6"/>
    <w:rsid w:val="00195ECD"/>
    <w:rsid w:val="001B0A2E"/>
    <w:rsid w:val="00220D27"/>
    <w:rsid w:val="00222E8A"/>
    <w:rsid w:val="003401D8"/>
    <w:rsid w:val="00353DEA"/>
    <w:rsid w:val="003C3EA1"/>
    <w:rsid w:val="004102AD"/>
    <w:rsid w:val="00441C6D"/>
    <w:rsid w:val="004A36D7"/>
    <w:rsid w:val="004A592A"/>
    <w:rsid w:val="0051285D"/>
    <w:rsid w:val="005A045F"/>
    <w:rsid w:val="005B6249"/>
    <w:rsid w:val="005D62A1"/>
    <w:rsid w:val="00682109"/>
    <w:rsid w:val="0075071B"/>
    <w:rsid w:val="007F1F37"/>
    <w:rsid w:val="00830ACC"/>
    <w:rsid w:val="0084685C"/>
    <w:rsid w:val="008D0698"/>
    <w:rsid w:val="00900F52"/>
    <w:rsid w:val="0091672C"/>
    <w:rsid w:val="009223FB"/>
    <w:rsid w:val="00934C71"/>
    <w:rsid w:val="00B163D3"/>
    <w:rsid w:val="00B55A2E"/>
    <w:rsid w:val="00B954C7"/>
    <w:rsid w:val="00C36EF4"/>
    <w:rsid w:val="00C5413F"/>
    <w:rsid w:val="00CF3629"/>
    <w:rsid w:val="00D00A6C"/>
    <w:rsid w:val="00D13FE8"/>
    <w:rsid w:val="00DC6C27"/>
    <w:rsid w:val="00F12997"/>
    <w:rsid w:val="00FD5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64B2575-BAC2-4A54-8D17-C8E1F9AC4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Unicode MS" w:eastAsia="Arial Unicode MS" w:hAnsi="Arial Unicode MS" w:cs="Arial Unicode MS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6EF4"/>
    <w:pPr>
      <w:widowControl w:val="0"/>
    </w:pPr>
    <w:rPr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C36EF4"/>
    <w:rPr>
      <w:color w:val="auto"/>
      <w:u w:val="single"/>
    </w:rPr>
  </w:style>
  <w:style w:type="character" w:customStyle="1" w:styleId="2Exact">
    <w:name w:val="Основной текст (2) Exact"/>
    <w:basedOn w:val="a0"/>
    <w:uiPriority w:val="99"/>
    <w:rsid w:val="00C36EF4"/>
    <w:rPr>
      <w:rFonts w:ascii="Times New Roman" w:hAnsi="Times New Roman" w:cs="Times New Roman"/>
      <w:sz w:val="22"/>
      <w:szCs w:val="22"/>
      <w:u w:val="none"/>
    </w:rPr>
  </w:style>
  <w:style w:type="character" w:customStyle="1" w:styleId="6Exact">
    <w:name w:val="Основной текст (6) Exact"/>
    <w:basedOn w:val="a0"/>
    <w:link w:val="6"/>
    <w:uiPriority w:val="99"/>
    <w:locked/>
    <w:rsid w:val="00C36EF4"/>
    <w:rPr>
      <w:rFonts w:ascii="Times New Roman" w:hAnsi="Times New Roman" w:cs="Times New Roman"/>
      <w:i/>
      <w:iCs/>
      <w:spacing w:val="0"/>
      <w:sz w:val="28"/>
      <w:szCs w:val="28"/>
      <w:u w:val="none"/>
      <w:lang w:val="en-US" w:eastAsia="en-US"/>
    </w:rPr>
  </w:style>
  <w:style w:type="character" w:customStyle="1" w:styleId="Exact">
    <w:name w:val="Подпись к таблице Exact"/>
    <w:basedOn w:val="a0"/>
    <w:link w:val="a4"/>
    <w:uiPriority w:val="99"/>
    <w:locked/>
    <w:rsid w:val="00C36EF4"/>
    <w:rPr>
      <w:rFonts w:ascii="Times New Roman" w:hAnsi="Times New Roman" w:cs="Times New Roman"/>
      <w:sz w:val="22"/>
      <w:szCs w:val="22"/>
      <w:u w:val="none"/>
    </w:rPr>
  </w:style>
  <w:style w:type="character" w:customStyle="1" w:styleId="2">
    <w:name w:val="Основной текст (2)_"/>
    <w:basedOn w:val="a0"/>
    <w:link w:val="21"/>
    <w:uiPriority w:val="99"/>
    <w:locked/>
    <w:rsid w:val="00C36EF4"/>
    <w:rPr>
      <w:rFonts w:ascii="Times New Roman" w:hAnsi="Times New Roman" w:cs="Times New Roman"/>
      <w:sz w:val="22"/>
      <w:szCs w:val="22"/>
      <w:u w:val="none"/>
    </w:rPr>
  </w:style>
  <w:style w:type="character" w:customStyle="1" w:styleId="20">
    <w:name w:val="Основной текст (2)"/>
    <w:basedOn w:val="2"/>
    <w:uiPriority w:val="99"/>
    <w:rsid w:val="00C36EF4"/>
    <w:rPr>
      <w:rFonts w:ascii="Times New Roman" w:hAnsi="Times New Roman" w:cs="Times New Roman"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3">
    <w:name w:val="Основной текст (3)_"/>
    <w:basedOn w:val="a0"/>
    <w:link w:val="30"/>
    <w:uiPriority w:val="99"/>
    <w:locked/>
    <w:rsid w:val="00C36EF4"/>
    <w:rPr>
      <w:rFonts w:ascii="Times New Roman" w:hAnsi="Times New Roman" w:cs="Times New Roman"/>
      <w:sz w:val="26"/>
      <w:szCs w:val="26"/>
      <w:u w:val="none"/>
    </w:rPr>
  </w:style>
  <w:style w:type="character" w:customStyle="1" w:styleId="1">
    <w:name w:val="Заголовок №1_"/>
    <w:basedOn w:val="a0"/>
    <w:link w:val="10"/>
    <w:uiPriority w:val="99"/>
    <w:locked/>
    <w:rsid w:val="00C36EF4"/>
    <w:rPr>
      <w:rFonts w:ascii="Times New Roman" w:hAnsi="Times New Roman" w:cs="Times New Roman"/>
      <w:sz w:val="30"/>
      <w:szCs w:val="30"/>
      <w:u w:val="none"/>
    </w:rPr>
  </w:style>
  <w:style w:type="character" w:customStyle="1" w:styleId="31">
    <w:name w:val="Заголовок №3_"/>
    <w:basedOn w:val="a0"/>
    <w:link w:val="32"/>
    <w:uiPriority w:val="99"/>
    <w:locked/>
    <w:rsid w:val="00C36EF4"/>
    <w:rPr>
      <w:rFonts w:ascii="Times New Roman" w:hAnsi="Times New Roman" w:cs="Times New Roman"/>
      <w:b/>
      <w:bCs/>
      <w:sz w:val="26"/>
      <w:szCs w:val="26"/>
      <w:u w:val="none"/>
    </w:rPr>
  </w:style>
  <w:style w:type="character" w:customStyle="1" w:styleId="4">
    <w:name w:val="Основной текст (4)_"/>
    <w:basedOn w:val="a0"/>
    <w:link w:val="40"/>
    <w:uiPriority w:val="99"/>
    <w:locked/>
    <w:rsid w:val="00C36EF4"/>
    <w:rPr>
      <w:rFonts w:ascii="Times New Roman" w:hAnsi="Times New Roman" w:cs="Times New Roman"/>
      <w:sz w:val="20"/>
      <w:szCs w:val="20"/>
      <w:u w:val="none"/>
    </w:rPr>
  </w:style>
  <w:style w:type="character" w:customStyle="1" w:styleId="22">
    <w:name w:val="Основной текст (2)2"/>
    <w:basedOn w:val="2"/>
    <w:uiPriority w:val="99"/>
    <w:rsid w:val="00C36EF4"/>
    <w:rPr>
      <w:rFonts w:ascii="Times New Roman" w:hAnsi="Times New Roman" w:cs="Times New Roman"/>
      <w:color w:val="000000"/>
      <w:spacing w:val="0"/>
      <w:w w:val="100"/>
      <w:position w:val="0"/>
      <w:sz w:val="22"/>
      <w:szCs w:val="22"/>
      <w:u w:val="single"/>
      <w:lang w:val="ru-RU" w:eastAsia="ru-RU"/>
    </w:rPr>
  </w:style>
  <w:style w:type="character" w:customStyle="1" w:styleId="23">
    <w:name w:val="Основной текст (2) + Курсив"/>
    <w:aliases w:val="Интервал -2 pt"/>
    <w:basedOn w:val="2"/>
    <w:uiPriority w:val="99"/>
    <w:rsid w:val="00C36EF4"/>
    <w:rPr>
      <w:rFonts w:ascii="Times New Roman" w:hAnsi="Times New Roman" w:cs="Times New Roman"/>
      <w:i/>
      <w:iCs/>
      <w:color w:val="000000"/>
      <w:spacing w:val="-40"/>
      <w:w w:val="100"/>
      <w:position w:val="0"/>
      <w:sz w:val="22"/>
      <w:szCs w:val="22"/>
      <w:u w:val="single"/>
      <w:lang w:val="en-US" w:eastAsia="en-US"/>
    </w:rPr>
  </w:style>
  <w:style w:type="character" w:customStyle="1" w:styleId="24">
    <w:name w:val="Заголовок №2_"/>
    <w:basedOn w:val="a0"/>
    <w:link w:val="25"/>
    <w:uiPriority w:val="99"/>
    <w:locked/>
    <w:rsid w:val="00C36EF4"/>
    <w:rPr>
      <w:rFonts w:ascii="Times New Roman" w:hAnsi="Times New Roman" w:cs="Times New Roman"/>
      <w:b/>
      <w:bCs/>
      <w:sz w:val="26"/>
      <w:szCs w:val="26"/>
      <w:u w:val="none"/>
    </w:rPr>
  </w:style>
  <w:style w:type="character" w:customStyle="1" w:styleId="41">
    <w:name w:val="Заголовок №4_"/>
    <w:basedOn w:val="a0"/>
    <w:link w:val="42"/>
    <w:uiPriority w:val="99"/>
    <w:locked/>
    <w:rsid w:val="00C36EF4"/>
    <w:rPr>
      <w:rFonts w:ascii="Times New Roman" w:hAnsi="Times New Roman" w:cs="Times New Roman"/>
      <w:b/>
      <w:bCs/>
      <w:sz w:val="22"/>
      <w:szCs w:val="22"/>
      <w:u w:val="none"/>
    </w:rPr>
  </w:style>
  <w:style w:type="character" w:customStyle="1" w:styleId="210pt">
    <w:name w:val="Основной текст (2) + 10 pt"/>
    <w:basedOn w:val="2"/>
    <w:uiPriority w:val="99"/>
    <w:rsid w:val="00C36EF4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none"/>
      <w:lang w:val="ru-RU" w:eastAsia="ru-RU"/>
    </w:rPr>
  </w:style>
  <w:style w:type="character" w:customStyle="1" w:styleId="210pt1">
    <w:name w:val="Основной текст (2) + 10 pt1"/>
    <w:basedOn w:val="2"/>
    <w:uiPriority w:val="99"/>
    <w:rsid w:val="00C36EF4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single"/>
      <w:lang w:val="ru-RU" w:eastAsia="ru-RU"/>
    </w:rPr>
  </w:style>
  <w:style w:type="character" w:customStyle="1" w:styleId="210">
    <w:name w:val="Основной текст (2) + Курсив1"/>
    <w:basedOn w:val="2"/>
    <w:uiPriority w:val="99"/>
    <w:rsid w:val="00C36EF4"/>
    <w:rPr>
      <w:rFonts w:ascii="Times New Roman" w:hAnsi="Times New Roman" w:cs="Times New Roman"/>
      <w:i/>
      <w:iCs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5">
    <w:name w:val="Основной текст (5)_"/>
    <w:basedOn w:val="a0"/>
    <w:link w:val="50"/>
    <w:uiPriority w:val="99"/>
    <w:locked/>
    <w:rsid w:val="00C36EF4"/>
    <w:rPr>
      <w:rFonts w:ascii="Times New Roman" w:hAnsi="Times New Roman" w:cs="Times New Roman"/>
      <w:i/>
      <w:iCs/>
      <w:sz w:val="23"/>
      <w:szCs w:val="23"/>
      <w:u w:val="none"/>
    </w:rPr>
  </w:style>
  <w:style w:type="paragraph" w:customStyle="1" w:styleId="21">
    <w:name w:val="Основной текст (2)1"/>
    <w:basedOn w:val="a"/>
    <w:link w:val="2"/>
    <w:uiPriority w:val="99"/>
    <w:rsid w:val="00C36EF4"/>
    <w:pPr>
      <w:shd w:val="clear" w:color="auto" w:fill="FFFFFF"/>
      <w:spacing w:before="300" w:after="240" w:line="266" w:lineRule="exac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6">
    <w:name w:val="Основной текст (6)"/>
    <w:basedOn w:val="a"/>
    <w:link w:val="6Exact"/>
    <w:uiPriority w:val="99"/>
    <w:rsid w:val="00C36EF4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i/>
      <w:iCs/>
      <w:sz w:val="28"/>
      <w:szCs w:val="28"/>
      <w:lang w:val="en-US" w:eastAsia="en-US"/>
    </w:rPr>
  </w:style>
  <w:style w:type="paragraph" w:customStyle="1" w:styleId="a4">
    <w:name w:val="Подпись к таблице"/>
    <w:basedOn w:val="a"/>
    <w:link w:val="Exact"/>
    <w:uiPriority w:val="99"/>
    <w:rsid w:val="00C36EF4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30">
    <w:name w:val="Основной текст (3)"/>
    <w:basedOn w:val="a"/>
    <w:link w:val="3"/>
    <w:uiPriority w:val="99"/>
    <w:rsid w:val="00C36EF4"/>
    <w:pPr>
      <w:shd w:val="clear" w:color="auto" w:fill="FFFFFF"/>
      <w:spacing w:line="310" w:lineRule="exact"/>
      <w:jc w:val="center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0">
    <w:name w:val="Заголовок №1"/>
    <w:basedOn w:val="a"/>
    <w:link w:val="1"/>
    <w:uiPriority w:val="99"/>
    <w:rsid w:val="00C36EF4"/>
    <w:pPr>
      <w:shd w:val="clear" w:color="auto" w:fill="FFFFFF"/>
      <w:spacing w:before="600" w:line="240" w:lineRule="atLeast"/>
      <w:jc w:val="center"/>
      <w:outlineLvl w:val="0"/>
    </w:pPr>
    <w:rPr>
      <w:rFonts w:ascii="Times New Roman" w:eastAsia="Times New Roman" w:hAnsi="Times New Roman" w:cs="Times New Roman"/>
      <w:sz w:val="30"/>
      <w:szCs w:val="30"/>
    </w:rPr>
  </w:style>
  <w:style w:type="paragraph" w:customStyle="1" w:styleId="32">
    <w:name w:val="Заголовок №3"/>
    <w:basedOn w:val="a"/>
    <w:link w:val="31"/>
    <w:uiPriority w:val="99"/>
    <w:rsid w:val="00C36EF4"/>
    <w:pPr>
      <w:shd w:val="clear" w:color="auto" w:fill="FFFFFF"/>
      <w:spacing w:after="300" w:line="313" w:lineRule="exact"/>
      <w:jc w:val="center"/>
      <w:outlineLvl w:val="2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40">
    <w:name w:val="Основной текст (4)"/>
    <w:basedOn w:val="a"/>
    <w:link w:val="4"/>
    <w:uiPriority w:val="99"/>
    <w:rsid w:val="00C36EF4"/>
    <w:pPr>
      <w:shd w:val="clear" w:color="auto" w:fill="FFFFFF"/>
      <w:spacing w:before="840" w:line="216" w:lineRule="exac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5">
    <w:name w:val="Заголовок №2"/>
    <w:basedOn w:val="a"/>
    <w:link w:val="24"/>
    <w:uiPriority w:val="99"/>
    <w:rsid w:val="00C36EF4"/>
    <w:pPr>
      <w:shd w:val="clear" w:color="auto" w:fill="FFFFFF"/>
      <w:spacing w:before="600" w:after="360" w:line="240" w:lineRule="atLeast"/>
      <w:jc w:val="center"/>
      <w:outlineLvl w:val="1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42">
    <w:name w:val="Заголовок №4"/>
    <w:basedOn w:val="a"/>
    <w:link w:val="41"/>
    <w:uiPriority w:val="99"/>
    <w:rsid w:val="00C36EF4"/>
    <w:pPr>
      <w:shd w:val="clear" w:color="auto" w:fill="FFFFFF"/>
      <w:spacing w:before="600" w:after="360" w:line="240" w:lineRule="atLeast"/>
      <w:jc w:val="both"/>
      <w:outlineLvl w:val="3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50">
    <w:name w:val="Основной текст (5)"/>
    <w:basedOn w:val="a"/>
    <w:link w:val="5"/>
    <w:uiPriority w:val="99"/>
    <w:rsid w:val="00C36EF4"/>
    <w:pPr>
      <w:shd w:val="clear" w:color="auto" w:fill="FFFFFF"/>
      <w:spacing w:after="240" w:line="240" w:lineRule="atLeast"/>
      <w:jc w:val="right"/>
    </w:pPr>
    <w:rPr>
      <w:rFonts w:ascii="Times New Roman" w:eastAsia="Times New Roman" w:hAnsi="Times New Roman" w:cs="Times New Roman"/>
      <w:i/>
      <w:iCs/>
      <w:sz w:val="23"/>
      <w:szCs w:val="23"/>
    </w:rPr>
  </w:style>
  <w:style w:type="paragraph" w:styleId="a5">
    <w:name w:val="header"/>
    <w:basedOn w:val="a"/>
    <w:link w:val="a6"/>
    <w:uiPriority w:val="99"/>
    <w:semiHidden/>
    <w:rsid w:val="00934C7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934C71"/>
    <w:rPr>
      <w:color w:val="000000"/>
    </w:rPr>
  </w:style>
  <w:style w:type="paragraph" w:styleId="a7">
    <w:name w:val="footer"/>
    <w:basedOn w:val="a"/>
    <w:link w:val="a8"/>
    <w:uiPriority w:val="99"/>
    <w:semiHidden/>
    <w:rsid w:val="00934C7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sid w:val="00934C71"/>
    <w:rPr>
      <w:color w:val="000000"/>
    </w:rPr>
  </w:style>
  <w:style w:type="table" w:styleId="a9">
    <w:name w:val="Table Grid"/>
    <w:basedOn w:val="a1"/>
    <w:uiPriority w:val="99"/>
    <w:rsid w:val="0084685C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a">
    <w:name w:val="List Paragraph"/>
    <w:basedOn w:val="a"/>
    <w:uiPriority w:val="99"/>
    <w:qFormat/>
    <w:rsid w:val="005A045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3078</Words>
  <Characters>17547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20584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</cp:lastModifiedBy>
  <cp:revision>2</cp:revision>
  <cp:lastPrinted>2017-01-27T04:40:00Z</cp:lastPrinted>
  <dcterms:created xsi:type="dcterms:W3CDTF">2024-01-12T10:49:00Z</dcterms:created>
  <dcterms:modified xsi:type="dcterms:W3CDTF">2024-01-12T10:49:00Z</dcterms:modified>
</cp:coreProperties>
</file>