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481D9A">
        <w:rPr>
          <w:rFonts w:ascii="Times New Roman" w:hAnsi="Times New Roman" w:cs="Times New Roman"/>
          <w:b/>
          <w:sz w:val="24"/>
          <w:szCs w:val="24"/>
        </w:rPr>
        <w:t>ФЕВРАЛЬ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481D9A" w:rsidRPr="0074615A" w:rsidRDefault="003F1FAF" w:rsidP="00481D9A">
            <w:pPr>
              <w:spacing w:before="100" w:beforeAutospacing="1"/>
              <w:rPr>
                <w:rFonts w:ascii="Times New Roman" w:hAnsi="Times New Roman"/>
                <w:b/>
              </w:rPr>
            </w:pPr>
            <w:r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№1</w:t>
            </w:r>
            <w:r w:rsidR="00481D9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1</w:t>
            </w:r>
            <w:r w:rsidR="00481D9A">
              <w:rPr>
                <w:rFonts w:ascii="Times New Roman" w:hAnsi="Times New Roman" w:cs="Times New Roman"/>
                <w:b/>
                <w:sz w:val="24"/>
                <w:szCs w:val="24"/>
              </w:rPr>
              <w:t>4.02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481D9A" w:rsidRPr="0074615A">
              <w:rPr>
                <w:rFonts w:ascii="Times New Roman" w:hAnsi="Times New Roman"/>
                <w:b/>
                <w:color w:val="000000"/>
              </w:rPr>
              <w:t xml:space="preserve"> </w:t>
            </w:r>
            <w:r w:rsidR="00481D9A" w:rsidRPr="00481D9A">
              <w:rPr>
                <w:rFonts w:ascii="Times New Roman" w:hAnsi="Times New Roman" w:cs="Times New Roman"/>
                <w:color w:val="000000"/>
              </w:rPr>
              <w:t>«</w:t>
            </w:r>
            <w:r w:rsidR="00481D9A" w:rsidRPr="00481D9A">
              <w:rPr>
                <w:rFonts w:ascii="Times New Roman" w:hAnsi="Times New Roman" w:cs="Times New Roman"/>
                <w:color w:val="000000"/>
              </w:rPr>
              <w:t xml:space="preserve">О проведении  публичных слушаний по проекту Решения Собрания представителей сельского поселения  </w:t>
            </w:r>
            <w:proofErr w:type="gramStart"/>
            <w:r w:rsidR="00481D9A" w:rsidRPr="00481D9A">
              <w:rPr>
                <w:rFonts w:ascii="Times New Roman" w:hAnsi="Times New Roman" w:cs="Times New Roman"/>
                <w:color w:val="000000"/>
              </w:rPr>
              <w:t>Новая</w:t>
            </w:r>
            <w:proofErr w:type="gramEnd"/>
            <w:r w:rsidR="00481D9A" w:rsidRPr="00481D9A">
              <w:rPr>
                <w:rFonts w:ascii="Times New Roman" w:hAnsi="Times New Roman" w:cs="Times New Roman"/>
                <w:color w:val="000000"/>
              </w:rPr>
              <w:t xml:space="preserve"> Бинарадка   «</w:t>
            </w:r>
            <w:r w:rsidR="00481D9A" w:rsidRPr="00481D9A">
              <w:rPr>
                <w:rFonts w:ascii="Times New Roman" w:hAnsi="Times New Roman" w:cs="Times New Roman"/>
              </w:rPr>
              <w:t xml:space="preserve">Об утверждении норм и правил по благоустройству </w:t>
            </w:r>
            <w:r w:rsidR="00481D9A" w:rsidRPr="00481D9A">
              <w:rPr>
                <w:rFonts w:ascii="Times New Roman" w:hAnsi="Times New Roman" w:cs="Times New Roman"/>
              </w:rPr>
              <w:br/>
              <w:t>территории сельского поселения  Новая Бинарадка муниципального района Ставропольский  Самар</w:t>
            </w:r>
            <w:r w:rsidR="00481D9A" w:rsidRPr="00481D9A">
              <w:rPr>
                <w:rFonts w:ascii="Times New Roman" w:hAnsi="Times New Roman" w:cs="Times New Roman"/>
              </w:rPr>
              <w:t>ской области в новой редакции»</w:t>
            </w:r>
            <w:r w:rsidR="00481D9A" w:rsidRPr="00481D9A">
              <w:rPr>
                <w:rFonts w:ascii="Times New Roman" w:hAnsi="Times New Roman" w:cs="Times New Roman"/>
              </w:rPr>
              <w:t xml:space="preserve">                                                              </w:t>
            </w:r>
          </w:p>
          <w:p w:rsidR="0008589A" w:rsidRPr="00516B12" w:rsidRDefault="0008589A" w:rsidP="00481D9A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481D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19.02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481D9A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34407A">
              <w:rPr>
                <w:rFonts w:ascii="Times New Roman" w:hAnsi="Times New Roman" w:cs="Times New Roman"/>
              </w:rPr>
              <w:t>.02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 w:rsidR="0034407A">
              <w:rPr>
                <w:rFonts w:ascii="Times New Roman" w:hAnsi="Times New Roman" w:cs="Times New Roman"/>
              </w:rPr>
              <w:t>2020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80C32A-7EF1-4C95-AE09-B6F813E3E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cp:lastPrinted>2020-03-02T12:11:00Z</cp:lastPrinted>
  <dcterms:created xsi:type="dcterms:W3CDTF">2017-06-28T05:04:00Z</dcterms:created>
  <dcterms:modified xsi:type="dcterms:W3CDTF">2020-03-02T12:12:00Z</dcterms:modified>
</cp:coreProperties>
</file>