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044" w:rsidRPr="00041044" w:rsidRDefault="00C32BF0" w:rsidP="000410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044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0A6C51" w:rsidRPr="00041044">
        <w:rPr>
          <w:rFonts w:ascii="Times New Roman" w:hAnsi="Times New Roman" w:cs="Times New Roman"/>
          <w:b/>
          <w:sz w:val="24"/>
          <w:szCs w:val="24"/>
        </w:rPr>
        <w:t xml:space="preserve"> проектов </w:t>
      </w:r>
      <w:r w:rsidR="00EF6297" w:rsidRPr="00041044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041044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 w:rsidRPr="00041044">
        <w:rPr>
          <w:rFonts w:ascii="Times New Roman" w:hAnsi="Times New Roman" w:cs="Times New Roman"/>
          <w:b/>
          <w:sz w:val="24"/>
          <w:szCs w:val="24"/>
        </w:rPr>
        <w:t>,</w:t>
      </w:r>
      <w:r w:rsidRPr="000410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подлежащих принятию  по сельскому поселению  </w:t>
      </w:r>
      <w:proofErr w:type="gramStart"/>
      <w:r w:rsidR="00041044" w:rsidRPr="00041044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 БИНАРАДКА  муниципального района Ставрополь</w:t>
      </w:r>
      <w:r w:rsidR="002E3DD5">
        <w:rPr>
          <w:rFonts w:ascii="Times New Roman" w:hAnsi="Times New Roman" w:cs="Times New Roman"/>
          <w:b/>
          <w:sz w:val="24"/>
          <w:szCs w:val="24"/>
        </w:rPr>
        <w:t>ский Самарской области за февраль 2021</w:t>
      </w:r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155"/>
        <w:gridCol w:w="2977"/>
      </w:tblGrid>
      <w:tr w:rsidR="00B304C2" w:rsidRPr="00A6074D" w:rsidTr="00B304C2">
        <w:trPr>
          <w:trHeight w:val="1246"/>
        </w:trPr>
        <w:tc>
          <w:tcPr>
            <w:tcW w:w="4253" w:type="dxa"/>
            <w:shd w:val="clear" w:color="auto" w:fill="auto"/>
          </w:tcPr>
          <w:p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нормативно - правового акта</w:t>
            </w:r>
          </w:p>
        </w:tc>
        <w:tc>
          <w:tcPr>
            <w:tcW w:w="2155" w:type="dxa"/>
            <w:shd w:val="clear" w:color="auto" w:fill="auto"/>
          </w:tcPr>
          <w:p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2977" w:type="dxa"/>
            <w:shd w:val="clear" w:color="auto" w:fill="auto"/>
          </w:tcPr>
          <w:p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</w:tr>
      <w:tr w:rsidR="00B304C2" w:rsidRPr="00A6074D" w:rsidTr="002E3DD5">
        <w:trPr>
          <w:trHeight w:val="2515"/>
        </w:trPr>
        <w:tc>
          <w:tcPr>
            <w:tcW w:w="4253" w:type="dxa"/>
            <w:shd w:val="clear" w:color="auto" w:fill="auto"/>
          </w:tcPr>
          <w:p w:rsidR="00B304C2" w:rsidRPr="002E3DD5" w:rsidRDefault="00B304C2" w:rsidP="002E3DD5">
            <w:pPr>
              <w:spacing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041044">
              <w:rPr>
                <w:rFonts w:ascii="Times New Roman" w:hAnsi="Times New Roman" w:cs="Times New Roman"/>
                <w:b/>
                <w:sz w:val="24"/>
                <w:szCs w:val="24"/>
              </w:rPr>
              <w:t>Проект Постановления</w:t>
            </w:r>
            <w:r w:rsidRPr="000410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DD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2E3DD5" w:rsidRPr="002E3DD5">
              <w:rPr>
                <w:rFonts w:ascii="Times New Roman" w:hAnsi="Times New Roman" w:cs="Times New Roman"/>
                <w:bCs/>
                <w:sz w:val="24"/>
                <w:szCs w:val="24"/>
              </w:rPr>
              <w:t>Об утверждении Административного регламента по предоставлению муниципальной услуги по даче письменных разъяснений налогоплательщикам и</w:t>
            </w:r>
            <w:r w:rsidR="002E3D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E3DD5" w:rsidRPr="002E3DD5">
              <w:rPr>
                <w:rFonts w:ascii="Times New Roman" w:hAnsi="Times New Roman" w:cs="Times New Roman"/>
                <w:bCs/>
                <w:sz w:val="24"/>
                <w:szCs w:val="24"/>
              </w:rPr>
              <w:t>налоговым агентам по во</w:t>
            </w:r>
            <w:r w:rsidR="002E3D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просам применения муниципальных </w:t>
            </w:r>
            <w:r w:rsidR="002E3DD5" w:rsidRPr="002E3DD5">
              <w:rPr>
                <w:rFonts w:ascii="Times New Roman" w:hAnsi="Times New Roman" w:cs="Times New Roman"/>
                <w:bCs/>
                <w:sz w:val="24"/>
                <w:szCs w:val="24"/>
              </w:rPr>
              <w:t>правовых актов о налогах и сборах</w:t>
            </w:r>
            <w:r w:rsidR="002E3DD5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2155" w:type="dxa"/>
            <w:shd w:val="clear" w:color="auto" w:fill="auto"/>
          </w:tcPr>
          <w:p w:rsidR="00B304C2" w:rsidRPr="003F1FAF" w:rsidRDefault="002E3DD5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12.02.2021</w:t>
            </w:r>
            <w:r w:rsidR="0082321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  <w:shd w:val="clear" w:color="auto" w:fill="auto"/>
          </w:tcPr>
          <w:p w:rsidR="00B304C2" w:rsidRPr="003F1FAF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4C2" w:rsidRPr="00A6074D" w:rsidTr="0082321A">
        <w:trPr>
          <w:trHeight w:val="560"/>
        </w:trPr>
        <w:tc>
          <w:tcPr>
            <w:tcW w:w="4253" w:type="dxa"/>
            <w:shd w:val="clear" w:color="auto" w:fill="auto"/>
          </w:tcPr>
          <w:p w:rsidR="00B304C2" w:rsidRPr="00D442B7" w:rsidRDefault="00B304C2" w:rsidP="002E3DD5">
            <w:pPr>
              <w:spacing w:after="283" w:line="216" w:lineRule="auto"/>
              <w:ind w:left="-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Проект Постановления  </w:t>
            </w:r>
            <w:r w:rsidRPr="002E3D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3DD5" w:rsidRPr="002E3DD5">
              <w:rPr>
                <w:rFonts w:ascii="Times New Roman" w:hAnsi="Times New Roman"/>
                <w:sz w:val="26"/>
                <w:szCs w:val="26"/>
              </w:rPr>
              <w:t>О внесении изменений в Постановление администрации сельского поселения Новая Бинарадка муниципального района Ставропольский Самарской области от 30 декабря 2020 года №64 «Об установлении отдельного расходного  обязательства сельского поселения Новая Бинарадка муниципального района Ставропольский Самарской области»</w:t>
            </w:r>
          </w:p>
        </w:tc>
        <w:tc>
          <w:tcPr>
            <w:tcW w:w="2155" w:type="dxa"/>
            <w:shd w:val="clear" w:color="auto" w:fill="auto"/>
          </w:tcPr>
          <w:p w:rsidR="00B304C2" w:rsidRDefault="002E3DD5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  <w:r w:rsidR="0082321A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2977" w:type="dxa"/>
            <w:shd w:val="clear" w:color="auto" w:fill="auto"/>
          </w:tcPr>
          <w:p w:rsidR="00B304C2" w:rsidRDefault="002E3DD5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 от 26.02.2021</w:t>
            </w:r>
            <w:r w:rsidR="00B304C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304C2" w:rsidRPr="00A6074D" w:rsidTr="00B304C2">
        <w:trPr>
          <w:trHeight w:val="1692"/>
        </w:trPr>
        <w:tc>
          <w:tcPr>
            <w:tcW w:w="4253" w:type="dxa"/>
            <w:shd w:val="clear" w:color="auto" w:fill="auto"/>
          </w:tcPr>
          <w:p w:rsidR="007D462F" w:rsidRPr="007D462F" w:rsidRDefault="00B304C2" w:rsidP="007D462F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041044">
              <w:rPr>
                <w:b/>
              </w:rPr>
              <w:lastRenderedPageBreak/>
              <w:t>3</w:t>
            </w:r>
            <w:r w:rsidRPr="007D462F">
              <w:rPr>
                <w:rFonts w:ascii="Times New Roman" w:hAnsi="Times New Roman" w:cs="Times New Roman"/>
                <w:b/>
              </w:rPr>
              <w:t xml:space="preserve">.  </w:t>
            </w:r>
            <w:proofErr w:type="gramStart"/>
            <w:r w:rsidRPr="007D462F">
              <w:rPr>
                <w:rFonts w:ascii="Times New Roman" w:hAnsi="Times New Roman" w:cs="Times New Roman"/>
                <w:b/>
              </w:rPr>
              <w:t>Проект Постановления</w:t>
            </w:r>
            <w:r w:rsidRPr="007D462F">
              <w:rPr>
                <w:rFonts w:ascii="Times New Roman" w:hAnsi="Times New Roman" w:cs="Times New Roman"/>
                <w:bCs/>
              </w:rPr>
              <w:t xml:space="preserve"> «</w:t>
            </w:r>
            <w:r w:rsidR="007D462F" w:rsidRPr="007D462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 внесении</w:t>
            </w:r>
            <w:r w:rsidR="007D462F" w:rsidRPr="007D462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изменений в Постановление Администрации сельского поселения Новая Бинарадка муниципального района Став</w:t>
            </w:r>
            <w:r w:rsidR="007D462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ропольский Самарской области  </w:t>
            </w:r>
            <w:r w:rsidR="007D462F" w:rsidRPr="007D462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от 30 октября 2020 года № 53                                                                                                                                «Об утверждении муниципальной программы сельского поселения Новая Бинарадка муниципального района Ставропольский Самарской области «Социально – экономическое развитие сельского поселения Новая Бинарадка муниципального района  Ставропольский Самарской области на 2021 – 2023 годы»</w:t>
            </w:r>
            <w:proofErr w:type="gramEnd"/>
          </w:p>
          <w:p w:rsidR="002E3DD5" w:rsidRPr="00D442B7" w:rsidRDefault="007D462F" w:rsidP="007D462F">
            <w:pPr>
              <w:spacing w:after="0"/>
              <w:rPr>
                <w:rFonts w:ascii="Times New Roman" w:hAnsi="Times New Roman"/>
                <w:bCs/>
              </w:rPr>
            </w:pPr>
            <w:r w:rsidRPr="007D462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(в редакции Постановлений Администрации сельского поселения </w:t>
            </w:r>
            <w:proofErr w:type="gramStart"/>
            <w:r w:rsidRPr="007D462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Новая</w:t>
            </w:r>
            <w:proofErr w:type="gramEnd"/>
            <w:r w:rsidRPr="007D462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Бинарадка    муниципального района Ставропольский Самарской области                                                                                           от 30 декабря 2020г. №63)</w:t>
            </w:r>
          </w:p>
          <w:p w:rsidR="00B304C2" w:rsidRPr="00D442B7" w:rsidRDefault="00B304C2" w:rsidP="00D442B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155" w:type="dxa"/>
            <w:shd w:val="clear" w:color="auto" w:fill="auto"/>
          </w:tcPr>
          <w:p w:rsidR="00B304C2" w:rsidRDefault="007D462F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20.02.2021</w:t>
            </w:r>
            <w:r w:rsidR="0082321A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г.</w:t>
            </w:r>
          </w:p>
        </w:tc>
        <w:tc>
          <w:tcPr>
            <w:tcW w:w="2977" w:type="dxa"/>
            <w:shd w:val="clear" w:color="auto" w:fill="auto"/>
          </w:tcPr>
          <w:p w:rsidR="00B304C2" w:rsidRDefault="007D462F" w:rsidP="009D6AA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№9 от 26.02.2021</w:t>
            </w:r>
            <w:r w:rsidR="00B304C2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</w:p>
        </w:tc>
        <w:bookmarkStart w:id="0" w:name="_GoBack"/>
        <w:bookmarkEnd w:id="0"/>
      </w:tr>
    </w:tbl>
    <w:p w:rsidR="003B0A81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D442B7" w:rsidRDefault="00D442B7" w:rsidP="00D442B7">
      <w:pPr>
        <w:pStyle w:val="a4"/>
        <w:rPr>
          <w:rFonts w:ascii="Times New Roman" w:hAnsi="Times New Roman"/>
          <w:sz w:val="24"/>
          <w:szCs w:val="24"/>
        </w:rPr>
      </w:pPr>
    </w:p>
    <w:p w:rsidR="00D442B7" w:rsidRDefault="00D442B7" w:rsidP="00D442B7">
      <w:pPr>
        <w:pStyle w:val="a4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Pr="00F66006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D442B7" w:rsidRPr="003B0A81" w:rsidRDefault="00D442B7" w:rsidP="00D442B7">
      <w:pPr>
        <w:pStyle w:val="a4"/>
        <w:ind w:left="-709"/>
        <w:rPr>
          <w:rFonts w:ascii="Times New Roman" w:hAnsi="Times New Roman"/>
          <w:sz w:val="24"/>
          <w:szCs w:val="24"/>
        </w:rPr>
      </w:pPr>
      <w:r w:rsidRPr="00F66006">
        <w:rPr>
          <w:rFonts w:ascii="Times New Roman" w:hAnsi="Times New Roman"/>
          <w:sz w:val="24"/>
          <w:szCs w:val="24"/>
        </w:rPr>
        <w:t>Новая Бинарадка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C32BF0" w:rsidRPr="003B0A81" w:rsidRDefault="00C32BF0" w:rsidP="00D9106E">
      <w:pPr>
        <w:pStyle w:val="a4"/>
        <w:rPr>
          <w:rFonts w:ascii="Times New Roman" w:hAnsi="Times New Roman"/>
          <w:sz w:val="24"/>
          <w:szCs w:val="24"/>
        </w:rPr>
      </w:pPr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D0870"/>
    <w:multiLevelType w:val="hybridMultilevel"/>
    <w:tmpl w:val="DEB6835A"/>
    <w:lvl w:ilvl="0" w:tplc="FB882C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15BD7"/>
    <w:rsid w:val="00036164"/>
    <w:rsid w:val="00041044"/>
    <w:rsid w:val="00041EE4"/>
    <w:rsid w:val="00052B47"/>
    <w:rsid w:val="0005439F"/>
    <w:rsid w:val="0006447C"/>
    <w:rsid w:val="0007392F"/>
    <w:rsid w:val="0008589A"/>
    <w:rsid w:val="00094E1B"/>
    <w:rsid w:val="000A2816"/>
    <w:rsid w:val="000A6C51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EDA"/>
    <w:rsid w:val="00107D0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2E3DD5"/>
    <w:rsid w:val="00303AB6"/>
    <w:rsid w:val="00314913"/>
    <w:rsid w:val="0032144D"/>
    <w:rsid w:val="00335184"/>
    <w:rsid w:val="00342886"/>
    <w:rsid w:val="0034407A"/>
    <w:rsid w:val="0034455E"/>
    <w:rsid w:val="00386C88"/>
    <w:rsid w:val="00387AD4"/>
    <w:rsid w:val="0039421D"/>
    <w:rsid w:val="003B0A81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94A97"/>
    <w:rsid w:val="00494ACC"/>
    <w:rsid w:val="0049709E"/>
    <w:rsid w:val="004C368B"/>
    <w:rsid w:val="004D50B2"/>
    <w:rsid w:val="004D52B9"/>
    <w:rsid w:val="004D53E2"/>
    <w:rsid w:val="0050234A"/>
    <w:rsid w:val="00507ED8"/>
    <w:rsid w:val="00526F3E"/>
    <w:rsid w:val="005323EA"/>
    <w:rsid w:val="00537441"/>
    <w:rsid w:val="00544370"/>
    <w:rsid w:val="005502DF"/>
    <w:rsid w:val="00551E56"/>
    <w:rsid w:val="00555C47"/>
    <w:rsid w:val="0056309F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66F5"/>
    <w:rsid w:val="00633674"/>
    <w:rsid w:val="0064073A"/>
    <w:rsid w:val="00640CBD"/>
    <w:rsid w:val="00642A80"/>
    <w:rsid w:val="00664DA1"/>
    <w:rsid w:val="006704B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462F"/>
    <w:rsid w:val="007D77C8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2321A"/>
    <w:rsid w:val="00831E61"/>
    <w:rsid w:val="00864F45"/>
    <w:rsid w:val="008900AF"/>
    <w:rsid w:val="008907E7"/>
    <w:rsid w:val="00894009"/>
    <w:rsid w:val="008A23D5"/>
    <w:rsid w:val="008A60DD"/>
    <w:rsid w:val="008A719D"/>
    <w:rsid w:val="008B3DF8"/>
    <w:rsid w:val="008B42E5"/>
    <w:rsid w:val="008B5F20"/>
    <w:rsid w:val="008C44A7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5835"/>
    <w:rsid w:val="009B2121"/>
    <w:rsid w:val="009B4B00"/>
    <w:rsid w:val="009D0486"/>
    <w:rsid w:val="009D364F"/>
    <w:rsid w:val="009D39EF"/>
    <w:rsid w:val="009D6AAE"/>
    <w:rsid w:val="009E1D84"/>
    <w:rsid w:val="00A1089E"/>
    <w:rsid w:val="00A11787"/>
    <w:rsid w:val="00A32042"/>
    <w:rsid w:val="00A33FBE"/>
    <w:rsid w:val="00A422FB"/>
    <w:rsid w:val="00A556DD"/>
    <w:rsid w:val="00A557E3"/>
    <w:rsid w:val="00A6074D"/>
    <w:rsid w:val="00A66186"/>
    <w:rsid w:val="00A70EEB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04C2"/>
    <w:rsid w:val="00B35C13"/>
    <w:rsid w:val="00B667BF"/>
    <w:rsid w:val="00B66DD0"/>
    <w:rsid w:val="00B777B2"/>
    <w:rsid w:val="00B82306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442B7"/>
    <w:rsid w:val="00D72F40"/>
    <w:rsid w:val="00D9106E"/>
    <w:rsid w:val="00DA0606"/>
    <w:rsid w:val="00DA0E38"/>
    <w:rsid w:val="00DA18C6"/>
    <w:rsid w:val="00DA32FA"/>
    <w:rsid w:val="00DB27A0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509E5"/>
    <w:rsid w:val="00E60325"/>
    <w:rsid w:val="00E8081E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20A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5B0EB-CDDE-4F15-86C5-374A9D01D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cp:lastPrinted>2021-03-01T07:54:00Z</cp:lastPrinted>
  <dcterms:created xsi:type="dcterms:W3CDTF">2017-06-28T05:04:00Z</dcterms:created>
  <dcterms:modified xsi:type="dcterms:W3CDTF">2021-03-01T07:55:00Z</dcterms:modified>
</cp:coreProperties>
</file>