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0D87" w:rsidRPr="00560D87" w:rsidRDefault="00560D87" w:rsidP="00560D8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noProof/>
          <w:sz w:val="24"/>
          <w:szCs w:val="24"/>
        </w:rPr>
      </w:pPr>
      <w:r w:rsidRPr="00560D87">
        <w:rPr>
          <w:rFonts w:ascii="Calibri" w:eastAsia="Times New Roman" w:hAnsi="Calibri" w:cs="Times New Roman"/>
          <w:b/>
          <w:bCs/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0D87" w:rsidRPr="00560D87" w:rsidRDefault="00560D87" w:rsidP="00560D8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560D87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</w:t>
      </w:r>
      <w:r>
        <w:rPr>
          <w:rFonts w:ascii="Arial" w:eastAsia="Times New Roman" w:hAnsi="Arial" w:cs="Arial"/>
          <w:sz w:val="20"/>
          <w:szCs w:val="20"/>
        </w:rPr>
        <w:t xml:space="preserve">     </w:t>
      </w:r>
      <w:r w:rsidRPr="00560D87">
        <w:rPr>
          <w:rFonts w:ascii="Times New Roman" w:eastAsia="Times New Roman" w:hAnsi="Times New Roman" w:cs="Times New Roman"/>
          <w:sz w:val="20"/>
          <w:szCs w:val="20"/>
        </w:rPr>
        <w:t>Российская Федерация</w:t>
      </w:r>
    </w:p>
    <w:p w:rsidR="00560D87" w:rsidRPr="00560D87" w:rsidRDefault="00560D87" w:rsidP="00560D8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560D87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    </w:t>
      </w:r>
      <w:r w:rsidRPr="00560D87">
        <w:rPr>
          <w:rFonts w:ascii="Times New Roman" w:eastAsia="Times New Roman" w:hAnsi="Times New Roman" w:cs="Times New Roman"/>
          <w:sz w:val="20"/>
          <w:szCs w:val="20"/>
        </w:rPr>
        <w:t>Самарская область</w:t>
      </w:r>
    </w:p>
    <w:p w:rsidR="00560D87" w:rsidRPr="00560D87" w:rsidRDefault="00560D87" w:rsidP="00560D8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560D87" w:rsidRPr="00560D87" w:rsidRDefault="00560D87" w:rsidP="00560D8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60D87">
        <w:rPr>
          <w:rFonts w:ascii="Times New Roman" w:eastAsia="Times New Roman" w:hAnsi="Times New Roman" w:cs="Times New Roman"/>
          <w:b/>
          <w:bCs/>
          <w:sz w:val="24"/>
          <w:szCs w:val="24"/>
        </w:rPr>
        <w:t>СОБРАНИЕ ПРЕДСТАВИТЕЛЕЙ СЕЛЬСКОГО ПОСЕЛЕНИЯ НОВАЯ БИНАРАДКА</w:t>
      </w:r>
    </w:p>
    <w:p w:rsidR="00560D87" w:rsidRPr="00560D87" w:rsidRDefault="00560D87" w:rsidP="00560D8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60D87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60D87" w:rsidRPr="00560D87" w:rsidRDefault="00560D87" w:rsidP="00560D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60D87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8211ED" w:rsidRPr="009929A2" w:rsidRDefault="008211ED" w:rsidP="00DE0CAF">
      <w:pPr>
        <w:pStyle w:val="a3"/>
        <w:spacing w:after="0" w:line="276" w:lineRule="auto"/>
        <w:jc w:val="center"/>
        <w:rPr>
          <w:b/>
          <w:bCs/>
          <w:color w:val="000000"/>
          <w:sz w:val="26"/>
          <w:szCs w:val="26"/>
        </w:rPr>
      </w:pPr>
      <w:r w:rsidRPr="009929A2">
        <w:rPr>
          <w:b/>
          <w:bCs/>
          <w:color w:val="000000"/>
          <w:sz w:val="26"/>
          <w:szCs w:val="26"/>
        </w:rPr>
        <w:t>РЕШЕНИЕ</w:t>
      </w:r>
    </w:p>
    <w:p w:rsidR="008211ED" w:rsidRPr="00FB1149" w:rsidRDefault="00FB1149" w:rsidP="009929A2">
      <w:pPr>
        <w:pStyle w:val="a3"/>
        <w:spacing w:after="0" w:line="276" w:lineRule="auto"/>
        <w:jc w:val="center"/>
        <w:rPr>
          <w:b/>
          <w:color w:val="000000"/>
          <w:sz w:val="26"/>
          <w:szCs w:val="26"/>
        </w:rPr>
      </w:pPr>
      <w:r w:rsidRPr="00FB1149">
        <w:rPr>
          <w:b/>
          <w:color w:val="000000"/>
          <w:sz w:val="26"/>
          <w:szCs w:val="26"/>
        </w:rPr>
        <w:t>от 07.11.</w:t>
      </w:r>
      <w:r w:rsidR="008211ED" w:rsidRPr="00FB1149">
        <w:rPr>
          <w:b/>
          <w:color w:val="000000"/>
          <w:sz w:val="26"/>
          <w:szCs w:val="26"/>
        </w:rPr>
        <w:t xml:space="preserve">2024г. </w:t>
      </w:r>
      <w:r w:rsidR="008211ED" w:rsidRPr="00FB1149">
        <w:rPr>
          <w:b/>
          <w:color w:val="000000"/>
          <w:sz w:val="26"/>
          <w:szCs w:val="26"/>
        </w:rPr>
        <w:tab/>
      </w:r>
      <w:r w:rsidR="008211ED" w:rsidRPr="00FB1149">
        <w:rPr>
          <w:b/>
          <w:color w:val="000000"/>
          <w:sz w:val="26"/>
          <w:szCs w:val="26"/>
        </w:rPr>
        <w:tab/>
      </w:r>
      <w:r w:rsidR="008211ED" w:rsidRPr="00FB1149">
        <w:rPr>
          <w:b/>
          <w:color w:val="000000"/>
          <w:sz w:val="26"/>
          <w:szCs w:val="26"/>
        </w:rPr>
        <w:tab/>
      </w:r>
      <w:r w:rsidRPr="00FB1149">
        <w:rPr>
          <w:b/>
          <w:color w:val="000000"/>
          <w:sz w:val="26"/>
          <w:szCs w:val="26"/>
        </w:rPr>
        <w:t xml:space="preserve">     </w:t>
      </w:r>
      <w:r>
        <w:rPr>
          <w:b/>
          <w:color w:val="000000"/>
          <w:sz w:val="26"/>
          <w:szCs w:val="26"/>
        </w:rPr>
        <w:t xml:space="preserve">           </w:t>
      </w:r>
      <w:r w:rsidRPr="00FB1149">
        <w:rPr>
          <w:b/>
          <w:color w:val="000000"/>
          <w:sz w:val="26"/>
          <w:szCs w:val="26"/>
        </w:rPr>
        <w:t xml:space="preserve">       </w:t>
      </w:r>
      <w:r w:rsidR="008211ED" w:rsidRPr="00FB1149">
        <w:rPr>
          <w:b/>
          <w:color w:val="000000"/>
          <w:sz w:val="26"/>
          <w:szCs w:val="26"/>
        </w:rPr>
        <w:tab/>
      </w:r>
      <w:r w:rsidR="008211ED" w:rsidRPr="00FB1149">
        <w:rPr>
          <w:b/>
          <w:color w:val="000000"/>
          <w:sz w:val="26"/>
          <w:szCs w:val="26"/>
        </w:rPr>
        <w:tab/>
        <w:t xml:space="preserve">        </w:t>
      </w:r>
      <w:r w:rsidR="008211ED" w:rsidRPr="00FB1149">
        <w:rPr>
          <w:b/>
          <w:color w:val="000000"/>
          <w:sz w:val="26"/>
          <w:szCs w:val="26"/>
        </w:rPr>
        <w:tab/>
        <w:t xml:space="preserve">                        №</w:t>
      </w:r>
      <w:r w:rsidRPr="00FB1149">
        <w:rPr>
          <w:b/>
          <w:color w:val="000000"/>
          <w:sz w:val="26"/>
          <w:szCs w:val="26"/>
        </w:rPr>
        <w:t xml:space="preserve"> 27</w:t>
      </w:r>
    </w:p>
    <w:p w:rsidR="009929A2" w:rsidRPr="009929A2" w:rsidRDefault="009929A2" w:rsidP="00BA00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</w:p>
    <w:p w:rsidR="008211ED" w:rsidRPr="009929A2" w:rsidRDefault="00BD736D" w:rsidP="00BA00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r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Об утверждении Порядка</w:t>
      </w:r>
      <w:r w:rsidR="00D94C28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 сбора справок, содержащих</w:t>
      </w:r>
      <w:r w:rsidR="008211ED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 све</w:t>
      </w:r>
      <w:r w:rsidR="004E6774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дения о своих доходах, расходах</w:t>
      </w:r>
      <w:r w:rsidR="008211ED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 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4E6774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уга) и несовершеннолетних детей (либо уведомления), </w:t>
      </w:r>
      <w:r w:rsidR="00BA0068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представленных лицами</w:t>
      </w:r>
      <w:r w:rsidR="008211ED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, замещающими муниципальные должности в </w:t>
      </w:r>
      <w:r w:rsidR="001C2A31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сельском поселении </w:t>
      </w:r>
      <w:r w:rsidR="009929A2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Новая Бинарадка</w:t>
      </w:r>
      <w:r w:rsidR="00BA0068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r w:rsidR="001C2A31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муниципального района</w:t>
      </w:r>
      <w:r w:rsidR="008211ED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 Ставропольский Самарской области</w:t>
      </w:r>
    </w:p>
    <w:p w:rsidR="00BA0068" w:rsidRPr="009929A2" w:rsidRDefault="00BA0068" w:rsidP="00BA00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</w:rPr>
      </w:pPr>
    </w:p>
    <w:p w:rsidR="008211ED" w:rsidRPr="009929A2" w:rsidRDefault="008211ED" w:rsidP="00BA0068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В соответствии с Федеральным </w:t>
      </w:r>
      <w:hyperlink r:id="rId6" w:history="1">
        <w:r w:rsidRPr="009929A2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законом</w:t>
        </w:r>
      </w:hyperlink>
      <w:r w:rsidR="00BA0068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 от 6 октября 2003 года №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131-ФЗ «Об общих принципах организации местного самоуправления в Российской Федерации», Федеральным з</w:t>
      </w:r>
      <w:r w:rsidR="00BA0068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аконом от 25 декабря 2008 года №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273-ФЗ «О противодействии коррупции», </w:t>
      </w:r>
      <w:hyperlink r:id="rId7" w:history="1">
        <w:r w:rsidRPr="009929A2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статьей 3</w:t>
        </w:r>
      </w:hyperlink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 Федерального</w:t>
      </w:r>
      <w:r w:rsidR="00BA0068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закона от 3 декабря 2012 года №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230-ФЗ «О контроле за соответствием расходов лиц, замещающих государственные должности, и иных лиц их доходам»,  п. 9 </w:t>
      </w:r>
      <w:hyperlink r:id="rId8" w:history="1">
        <w:r w:rsidRPr="009929A2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статьей 13.1</w:t>
        </w:r>
      </w:hyperlink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 Закона Самарской</w:t>
      </w:r>
      <w:r w:rsidR="00BA0068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области от 10 марта 2009 года №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23-ГД «О противодействии коррупции в Самарской области», </w:t>
      </w:r>
      <w:hyperlink r:id="rId9" w:history="1">
        <w:r w:rsidRPr="009929A2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Законом</w:t>
        </w:r>
      </w:hyperlink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 Самарско</w:t>
      </w:r>
      <w:r w:rsidR="00BA0068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й области от 5 марта 2013 года №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руководствуясь Уставом 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r w:rsidR="009929A2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Новая Бинарадка 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муниципального района Ставропольский, утвержденного </w:t>
      </w:r>
      <w:r w:rsidRPr="009929A2">
        <w:rPr>
          <w:rFonts w:ascii="Times New Roman" w:hAnsi="Times New Roman" w:cs="Times New Roman"/>
          <w:sz w:val="26"/>
          <w:szCs w:val="26"/>
        </w:rPr>
        <w:t xml:space="preserve">Решением Собрания Представителей </w:t>
      </w:r>
      <w:r w:rsidR="001C2A31" w:rsidRPr="009929A2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9929A2" w:rsidRPr="009929A2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Pr="009929A2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</w:t>
      </w:r>
      <w:r w:rsidRPr="00560D87">
        <w:rPr>
          <w:rFonts w:ascii="Times New Roman" w:hAnsi="Times New Roman" w:cs="Times New Roman"/>
          <w:sz w:val="26"/>
          <w:szCs w:val="26"/>
        </w:rPr>
        <w:t xml:space="preserve">области </w:t>
      </w:r>
      <w:r w:rsidR="00F106E0" w:rsidRPr="00560D87">
        <w:rPr>
          <w:rFonts w:ascii="Times New Roman" w:hAnsi="Times New Roman" w:cs="Times New Roman"/>
          <w:sz w:val="26"/>
          <w:szCs w:val="26"/>
        </w:rPr>
        <w:t xml:space="preserve">от </w:t>
      </w:r>
      <w:r w:rsidR="00BA0068" w:rsidRPr="00560D87">
        <w:rPr>
          <w:rFonts w:ascii="Times New Roman" w:hAnsi="Times New Roman" w:cs="Times New Roman"/>
          <w:sz w:val="26"/>
          <w:szCs w:val="26"/>
        </w:rPr>
        <w:t>10.09.2019 г.  № 1</w:t>
      </w:r>
      <w:r w:rsidR="00560D87" w:rsidRPr="00560D87">
        <w:rPr>
          <w:rFonts w:ascii="Times New Roman" w:hAnsi="Times New Roman" w:cs="Times New Roman"/>
          <w:sz w:val="26"/>
          <w:szCs w:val="26"/>
        </w:rPr>
        <w:t>6</w:t>
      </w:r>
      <w:r w:rsidR="00BA0068" w:rsidRPr="00560D87">
        <w:rPr>
          <w:rFonts w:ascii="Times New Roman" w:hAnsi="Times New Roman" w:cs="Times New Roman"/>
          <w:sz w:val="26"/>
          <w:szCs w:val="26"/>
        </w:rPr>
        <w:t>8</w:t>
      </w:r>
      <w:r w:rsidR="001C2A31"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Собрание п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r w:rsidR="009929A2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Новая Бинарадка 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муниципального района Ставропольский Самарской области </w:t>
      </w:r>
    </w:p>
    <w:p w:rsidR="008211ED" w:rsidRPr="009929A2" w:rsidRDefault="008211ED" w:rsidP="00BA0068">
      <w:pPr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929A2">
        <w:rPr>
          <w:rFonts w:ascii="Times New Roman" w:hAnsi="Times New Roman" w:cs="Times New Roman"/>
          <w:b/>
          <w:sz w:val="26"/>
          <w:szCs w:val="26"/>
        </w:rPr>
        <w:t>РЕШИЛО:</w:t>
      </w:r>
    </w:p>
    <w:p w:rsidR="008211ED" w:rsidRPr="009929A2" w:rsidRDefault="00560D87" w:rsidP="00B87000">
      <w:pPr>
        <w:shd w:val="clear" w:color="auto" w:fill="FFFFFF"/>
        <w:tabs>
          <w:tab w:val="left" w:pos="8364"/>
        </w:tabs>
        <w:spacing w:after="0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>
        <w:rPr>
          <w:rFonts w:ascii="Times New Roman" w:hAnsi="Times New Roman" w:cs="Times New Roman"/>
          <w:bCs/>
          <w:sz w:val="26"/>
          <w:szCs w:val="26"/>
        </w:rPr>
        <w:t xml:space="preserve">        </w:t>
      </w:r>
      <w:r w:rsidR="008211ED" w:rsidRPr="009929A2">
        <w:rPr>
          <w:rFonts w:ascii="Times New Roman" w:hAnsi="Times New Roman" w:cs="Times New Roman"/>
          <w:bCs/>
          <w:sz w:val="26"/>
          <w:szCs w:val="26"/>
        </w:rPr>
        <w:t xml:space="preserve">1. </w:t>
      </w:r>
      <w:r w:rsidR="00BD736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Утвердить Порядок сбора справок, содержащих</w:t>
      </w:r>
      <w:r w:rsidR="008211E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</w:t>
      </w:r>
      <w:r w:rsidR="00BD736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еннолетних детей</w:t>
      </w:r>
      <w:r w:rsidR="004E6774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(либо уведомления),</w:t>
      </w:r>
      <w:r w:rsidR="00BD736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представленные</w:t>
      </w:r>
      <w:r w:rsidR="008211E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лицами, замещающими муниципальные должности в 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сельском поселении </w:t>
      </w:r>
      <w:r w:rsidR="009929A2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Новая Бинарадка 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</w:t>
      </w:r>
      <w:r w:rsidR="008211E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Ставропольский Самарской области</w:t>
      </w:r>
      <w:r w:rsidR="00BD736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D94C28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согласно </w:t>
      </w:r>
      <w:r w:rsidR="00BA0068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приложению,</w:t>
      </w:r>
      <w:r w:rsidR="008211E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 к настоящему Решению.</w:t>
      </w:r>
    </w:p>
    <w:p w:rsidR="008211ED" w:rsidRPr="009929A2" w:rsidRDefault="008211ED" w:rsidP="007E5D7D">
      <w:pPr>
        <w:autoSpaceDE w:val="0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2. Признать утратившими силу </w:t>
      </w:r>
      <w:r w:rsidR="00BD736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следующие решения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 Собрания п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r w:rsidR="009929A2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Новая Бинарадка 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Ставропольский Самарской области:</w:t>
      </w:r>
    </w:p>
    <w:p w:rsidR="008211ED" w:rsidRPr="009929A2" w:rsidRDefault="007E5D7D" w:rsidP="00560D87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2.1. Решение Собрания п</w:t>
      </w:r>
      <w:r w:rsidR="008211E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22E80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r w:rsidR="009929A2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Новая Бинарадка </w:t>
      </w:r>
      <w:r w:rsidR="008211E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Ставро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по</w:t>
      </w:r>
      <w:r w:rsidR="00122E80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льский Самарской области 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от </w:t>
      </w:r>
      <w:r w:rsidR="00560D87"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t>25.03</w:t>
      </w:r>
      <w:r w:rsidR="00122E80"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.2016 </w:t>
      </w:r>
      <w:r w:rsidR="008211ED"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t>г.</w:t>
      </w:r>
      <w:r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№ 3</w:t>
      </w:r>
      <w:r w:rsidR="00560D87"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t>4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560D87"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Об </w:t>
      </w:r>
      <w:r w:rsidR="00560D87"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>утверждении Положения «О порядке предоставления депутатами Собрания Представителей сельского поселения Новая Бинарадка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детей».</w:t>
      </w:r>
      <w:r w:rsidR="00122E80"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</w:p>
    <w:p w:rsidR="00560D87" w:rsidRDefault="00CA5BEC" w:rsidP="00560D87">
      <w:pPr>
        <w:autoSpaceDE w:val="0"/>
        <w:autoSpaceDN w:val="0"/>
        <w:adjustRightInd w:val="0"/>
        <w:spacing w:after="0"/>
        <w:ind w:right="-15"/>
        <w:contextualSpacing/>
        <w:jc w:val="both"/>
        <w:rPr>
          <w:rFonts w:ascii="Times New Roman" w:hAnsi="Times New Roman" w:cs="Times New Roman"/>
          <w:sz w:val="26"/>
          <w:szCs w:val="26"/>
        </w:rPr>
      </w:pP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</w:t>
      </w:r>
      <w:r w:rsidR="00BD736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3. </w:t>
      </w:r>
      <w:r w:rsidR="007E5D7D" w:rsidRPr="009929A2">
        <w:rPr>
          <w:rFonts w:ascii="Times New Roman" w:hAnsi="Times New Roman" w:cs="Times New Roman"/>
          <w:sz w:val="26"/>
          <w:szCs w:val="26"/>
        </w:rPr>
        <w:t xml:space="preserve">Настоящее решение подлежит официальному опубликованию в газете </w:t>
      </w:r>
      <w:r w:rsidR="009929A2" w:rsidRPr="009929A2">
        <w:rPr>
          <w:rFonts w:ascii="Times New Roman" w:hAnsi="Times New Roman" w:cs="Times New Roman"/>
          <w:sz w:val="26"/>
          <w:szCs w:val="26"/>
        </w:rPr>
        <w:t>«Ново-</w:t>
      </w:r>
      <w:proofErr w:type="spellStart"/>
      <w:r w:rsidR="009929A2" w:rsidRPr="009929A2">
        <w:rPr>
          <w:rFonts w:ascii="Times New Roman" w:hAnsi="Times New Roman" w:cs="Times New Roman"/>
          <w:sz w:val="26"/>
          <w:szCs w:val="26"/>
        </w:rPr>
        <w:t>Бинарадский</w:t>
      </w:r>
      <w:proofErr w:type="spellEnd"/>
      <w:r w:rsidR="009929A2" w:rsidRPr="009929A2">
        <w:rPr>
          <w:rFonts w:ascii="Times New Roman" w:hAnsi="Times New Roman" w:cs="Times New Roman"/>
          <w:sz w:val="26"/>
          <w:szCs w:val="26"/>
        </w:rPr>
        <w:t xml:space="preserve"> Вестник» </w:t>
      </w:r>
      <w:r w:rsidR="007E5D7D" w:rsidRPr="009929A2">
        <w:rPr>
          <w:rFonts w:ascii="Times New Roman" w:hAnsi="Times New Roman" w:cs="Times New Roman"/>
          <w:spacing w:val="-3"/>
          <w:sz w:val="26"/>
          <w:szCs w:val="26"/>
        </w:rPr>
        <w:t xml:space="preserve">и </w:t>
      </w:r>
      <w:r w:rsidR="007E5D7D" w:rsidRPr="009929A2">
        <w:rPr>
          <w:rFonts w:ascii="Times New Roman" w:hAnsi="Times New Roman" w:cs="Times New Roman"/>
          <w:sz w:val="26"/>
          <w:szCs w:val="26"/>
        </w:rPr>
        <w:t xml:space="preserve">на официальном сайте администрации сельского поселения </w:t>
      </w:r>
      <w:r w:rsidR="009929A2" w:rsidRPr="009929A2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="007E5D7D" w:rsidRPr="009929A2">
        <w:rPr>
          <w:rFonts w:ascii="Times New Roman" w:hAnsi="Times New Roman" w:cs="Times New Roman"/>
          <w:sz w:val="26"/>
          <w:szCs w:val="26"/>
        </w:rPr>
        <w:t xml:space="preserve">в сети интернет </w:t>
      </w:r>
      <w:hyperlink r:id="rId10" w:history="1">
        <w:r w:rsidR="00E02912" w:rsidRPr="00EF1CFC">
          <w:rPr>
            <w:rStyle w:val="a6"/>
            <w:rFonts w:ascii="Times New Roman" w:hAnsi="Times New Roman" w:cs="Times New Roman"/>
            <w:sz w:val="26"/>
            <w:szCs w:val="26"/>
          </w:rPr>
          <w:t>http://n.binaradka.stavrsp.ru</w:t>
        </w:r>
      </w:hyperlink>
      <w:r w:rsidR="009929A2" w:rsidRPr="009929A2">
        <w:rPr>
          <w:rFonts w:ascii="Times New Roman" w:hAnsi="Times New Roman" w:cs="Times New Roman"/>
          <w:sz w:val="26"/>
          <w:szCs w:val="26"/>
        </w:rPr>
        <w:t>.</w:t>
      </w:r>
    </w:p>
    <w:p w:rsidR="00D37FCB" w:rsidRPr="009929A2" w:rsidRDefault="00BD736D" w:rsidP="00560D87">
      <w:pPr>
        <w:widowControl w:val="0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9929A2">
        <w:rPr>
          <w:rFonts w:ascii="Times New Roman" w:eastAsia="Lucida Sans Unicode" w:hAnsi="Times New Roman" w:cs="Times New Roman"/>
          <w:sz w:val="26"/>
          <w:szCs w:val="26"/>
        </w:rPr>
        <w:t xml:space="preserve">4. </w:t>
      </w:r>
      <w:r w:rsidRPr="009929A2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Настоящее Решение вступает в силу </w:t>
      </w:r>
      <w:r w:rsidR="00D37FCB" w:rsidRPr="009929A2">
        <w:rPr>
          <w:rFonts w:ascii="Times New Roman" w:eastAsia="Times New Roman" w:hAnsi="Times New Roman" w:cs="Times New Roman"/>
          <w:sz w:val="26"/>
          <w:szCs w:val="26"/>
          <w:lang w:eastAsia="ar-SA"/>
        </w:rPr>
        <w:t>со</w:t>
      </w:r>
      <w:r w:rsidRPr="009929A2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дня его официального опубликования.</w:t>
      </w:r>
    </w:p>
    <w:p w:rsidR="00D37FCB" w:rsidRPr="009929A2" w:rsidRDefault="00D37FCB" w:rsidP="00D37FCB">
      <w:pPr>
        <w:widowControl w:val="0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</w:p>
    <w:tbl>
      <w:tblPr>
        <w:tblpPr w:leftFromText="180" w:rightFromText="180" w:vertAnchor="text" w:horzAnchor="margin" w:tblpY="2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D37FCB" w:rsidRPr="009929A2" w:rsidTr="00E02912">
        <w:trPr>
          <w:trHeight w:val="80"/>
        </w:trPr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D37FCB" w:rsidRPr="009929A2" w:rsidRDefault="00D37FCB">
            <w:pPr>
              <w:pStyle w:val="a7"/>
              <w:autoSpaceDE w:val="0"/>
              <w:autoSpaceDN w:val="0"/>
              <w:adjustRightInd w:val="0"/>
              <w:ind w:left="0"/>
              <w:jc w:val="both"/>
              <w:rPr>
                <w:sz w:val="26"/>
                <w:szCs w:val="26"/>
              </w:rPr>
            </w:pP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D37FCB" w:rsidRPr="009929A2" w:rsidRDefault="00D37FCB">
            <w:pPr>
              <w:pStyle w:val="a7"/>
              <w:autoSpaceDE w:val="0"/>
              <w:autoSpaceDN w:val="0"/>
              <w:adjustRightInd w:val="0"/>
              <w:ind w:left="0"/>
              <w:rPr>
                <w:sz w:val="26"/>
                <w:szCs w:val="26"/>
              </w:rPr>
            </w:pPr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9929A2" w:rsidRPr="009929A2" w:rsidTr="000D2186">
        <w:tc>
          <w:tcPr>
            <w:tcW w:w="5495" w:type="dxa"/>
          </w:tcPr>
          <w:p w:rsidR="009929A2" w:rsidRPr="009929A2" w:rsidRDefault="009929A2" w:rsidP="009929A2">
            <w:pPr>
              <w:spacing w:after="0"/>
              <w:rPr>
                <w:rFonts w:ascii="Times New Roman" w:eastAsia="Times New Roman" w:hAnsi="Times New Roman" w:cs="Times New Roman"/>
                <w:sz w:val="26"/>
                <w:szCs w:val="26"/>
                <w:lang w:eastAsia="zh-CN"/>
              </w:rPr>
            </w:pPr>
            <w:r w:rsidRPr="009929A2">
              <w:rPr>
                <w:rFonts w:ascii="Times New Roman" w:eastAsia="MS Mincho" w:hAnsi="Times New Roman" w:cs="Times New Roman"/>
                <w:sz w:val="26"/>
                <w:szCs w:val="26"/>
              </w:rPr>
              <w:t xml:space="preserve">Председатель Собрания представителей    </w:t>
            </w:r>
          </w:p>
          <w:p w:rsidR="009929A2" w:rsidRPr="009929A2" w:rsidRDefault="009929A2" w:rsidP="009929A2">
            <w:pPr>
              <w:spacing w:after="0"/>
              <w:rPr>
                <w:rFonts w:ascii="Times New Roman" w:eastAsia="MS Mincho" w:hAnsi="Times New Roman" w:cs="Times New Roman"/>
                <w:sz w:val="26"/>
                <w:szCs w:val="26"/>
              </w:rPr>
            </w:pPr>
            <w:r w:rsidRPr="009929A2">
              <w:rPr>
                <w:rFonts w:ascii="Times New Roman" w:eastAsia="MS Mincho" w:hAnsi="Times New Roman" w:cs="Times New Roman"/>
                <w:sz w:val="26"/>
                <w:szCs w:val="26"/>
              </w:rPr>
              <w:t xml:space="preserve">сельского поселения Новая Бинарадка муниципального района Ставропольский Самарской области                                                                                                                 </w:t>
            </w:r>
          </w:p>
          <w:p w:rsidR="009929A2" w:rsidRPr="009929A2" w:rsidRDefault="009929A2" w:rsidP="009929A2">
            <w:pPr>
              <w:spacing w:after="0"/>
              <w:rPr>
                <w:rFonts w:ascii="Times New Roman" w:eastAsia="MS Mincho" w:hAnsi="Times New Roman" w:cs="Times New Roman"/>
                <w:sz w:val="26"/>
                <w:szCs w:val="26"/>
              </w:rPr>
            </w:pPr>
          </w:p>
          <w:p w:rsidR="00E02912" w:rsidRDefault="00E02912" w:rsidP="009929A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</w:rPr>
            </w:pPr>
          </w:p>
          <w:p w:rsidR="009929A2" w:rsidRPr="009929A2" w:rsidRDefault="009929A2" w:rsidP="009929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29A2">
              <w:rPr>
                <w:rFonts w:ascii="Times New Roman" w:eastAsia="Calibri" w:hAnsi="Times New Roman" w:cs="Times New Roman"/>
                <w:sz w:val="26"/>
                <w:szCs w:val="26"/>
              </w:rPr>
              <w:t xml:space="preserve">____________________Н.А. </w:t>
            </w:r>
            <w:proofErr w:type="spellStart"/>
            <w:r w:rsidRPr="009929A2">
              <w:rPr>
                <w:rFonts w:ascii="Times New Roman" w:eastAsia="Calibri" w:hAnsi="Times New Roman" w:cs="Times New Roman"/>
                <w:sz w:val="26"/>
                <w:szCs w:val="26"/>
              </w:rPr>
              <w:t>Шкайдурова</w:t>
            </w:r>
            <w:proofErr w:type="spellEnd"/>
          </w:p>
        </w:tc>
        <w:tc>
          <w:tcPr>
            <w:tcW w:w="4502" w:type="dxa"/>
          </w:tcPr>
          <w:p w:rsidR="009929A2" w:rsidRPr="009929A2" w:rsidRDefault="009929A2" w:rsidP="009929A2">
            <w:pPr>
              <w:spacing w:after="0"/>
              <w:ind w:left="318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9929A2">
              <w:rPr>
                <w:rFonts w:ascii="Times New Roman" w:eastAsia="Calibri" w:hAnsi="Times New Roman" w:cs="Times New Roman"/>
                <w:sz w:val="26"/>
                <w:szCs w:val="26"/>
              </w:rPr>
              <w:t xml:space="preserve">Глава сельского поселения Новая Бинарадка муниципального района Ставропольский Самарской области </w:t>
            </w:r>
          </w:p>
          <w:p w:rsidR="009929A2" w:rsidRDefault="009929A2" w:rsidP="009929A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9929A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   </w:t>
            </w:r>
          </w:p>
          <w:p w:rsidR="00E02912" w:rsidRDefault="009929A2" w:rsidP="009929A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9929A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   </w:t>
            </w:r>
          </w:p>
          <w:p w:rsidR="009929A2" w:rsidRPr="009929A2" w:rsidRDefault="00E02912" w:rsidP="00E029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    </w:t>
            </w:r>
            <w:r w:rsidR="009929A2" w:rsidRPr="009929A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_________________</w:t>
            </w: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_</w:t>
            </w:r>
            <w:r w:rsidR="009929A2" w:rsidRPr="009929A2">
              <w:rPr>
                <w:rFonts w:ascii="Times New Roman" w:eastAsia="Calibri" w:hAnsi="Times New Roman" w:cs="Times New Roman"/>
                <w:sz w:val="26"/>
                <w:szCs w:val="26"/>
              </w:rPr>
              <w:t xml:space="preserve">Н.М. </w:t>
            </w:r>
            <w:r w:rsidR="009929A2">
              <w:rPr>
                <w:rFonts w:ascii="Times New Roman" w:eastAsia="Calibri" w:hAnsi="Times New Roman" w:cs="Times New Roman"/>
                <w:sz w:val="26"/>
                <w:szCs w:val="26"/>
              </w:rPr>
              <w:t>Б</w:t>
            </w:r>
            <w:r w:rsidR="009929A2" w:rsidRPr="009929A2">
              <w:rPr>
                <w:rFonts w:ascii="Times New Roman" w:eastAsia="Calibri" w:hAnsi="Times New Roman" w:cs="Times New Roman"/>
                <w:sz w:val="26"/>
                <w:szCs w:val="26"/>
              </w:rPr>
              <w:t>уянова</w:t>
            </w:r>
          </w:p>
        </w:tc>
      </w:tr>
    </w:tbl>
    <w:p w:rsidR="009929A2" w:rsidRPr="009929A2" w:rsidRDefault="009929A2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9929A2" w:rsidRDefault="009929A2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9929A2" w:rsidRDefault="009929A2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9929A2" w:rsidRDefault="009929A2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9929A2" w:rsidRDefault="009929A2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9929A2" w:rsidRDefault="009929A2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9929A2" w:rsidRDefault="009929A2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E02912" w:rsidRDefault="00E0291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E02912" w:rsidRDefault="00E0291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E02912" w:rsidRDefault="00E0291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A5BEC" w:rsidRDefault="00BD736D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9E64EE">
        <w:rPr>
          <w:rFonts w:ascii="Times New Roman" w:hAnsi="Times New Roman" w:cs="Times New Roman"/>
          <w:sz w:val="24"/>
          <w:szCs w:val="24"/>
        </w:rPr>
        <w:lastRenderedPageBreak/>
        <w:t>Приложе</w:t>
      </w:r>
      <w:r w:rsidR="001C2A31">
        <w:rPr>
          <w:rFonts w:ascii="Times New Roman" w:hAnsi="Times New Roman" w:cs="Times New Roman"/>
          <w:sz w:val="24"/>
          <w:szCs w:val="24"/>
        </w:rPr>
        <w:t xml:space="preserve">ние </w:t>
      </w:r>
    </w:p>
    <w:p w:rsidR="00BD736D" w:rsidRPr="009E64EE" w:rsidRDefault="001C2A31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</w:t>
      </w:r>
      <w:r w:rsidR="00560D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Собрания</w:t>
      </w:r>
      <w:r w:rsidR="00FB1149">
        <w:rPr>
          <w:rFonts w:ascii="Times New Roman" w:hAnsi="Times New Roman" w:cs="Times New Roman"/>
          <w:sz w:val="24"/>
          <w:szCs w:val="24"/>
        </w:rPr>
        <w:t xml:space="preserve"> п</w:t>
      </w:r>
      <w:bookmarkStart w:id="0" w:name="_GoBack"/>
      <w:bookmarkEnd w:id="0"/>
      <w:r w:rsidR="00BD736D" w:rsidRPr="009E64EE">
        <w:rPr>
          <w:rFonts w:ascii="Times New Roman" w:hAnsi="Times New Roman" w:cs="Times New Roman"/>
          <w:sz w:val="24"/>
          <w:szCs w:val="24"/>
        </w:rPr>
        <w:t>редставителей</w:t>
      </w:r>
      <w:r w:rsidR="00560D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60D87">
        <w:rPr>
          <w:rFonts w:ascii="Times New Roman" w:hAnsi="Times New Roman" w:cs="Times New Roman"/>
          <w:sz w:val="24"/>
          <w:szCs w:val="24"/>
        </w:rPr>
        <w:t>Новая</w:t>
      </w:r>
      <w:r w:rsidR="00FB1149">
        <w:rPr>
          <w:rFonts w:ascii="Times New Roman" w:hAnsi="Times New Roman" w:cs="Times New Roman"/>
          <w:sz w:val="24"/>
          <w:szCs w:val="24"/>
        </w:rPr>
        <w:t xml:space="preserve"> </w:t>
      </w:r>
      <w:r w:rsidR="00560D87">
        <w:rPr>
          <w:rFonts w:ascii="Times New Roman" w:hAnsi="Times New Roman" w:cs="Times New Roman"/>
          <w:sz w:val="24"/>
          <w:szCs w:val="24"/>
        </w:rPr>
        <w:t xml:space="preserve">Бинарадка </w:t>
      </w:r>
      <w:r w:rsidR="00BD736D" w:rsidRPr="009E64EE">
        <w:rPr>
          <w:rFonts w:ascii="Times New Roman" w:hAnsi="Times New Roman" w:cs="Times New Roman"/>
          <w:sz w:val="24"/>
          <w:szCs w:val="24"/>
        </w:rPr>
        <w:t>муниципального района Ставропольск</w:t>
      </w:r>
      <w:r w:rsidR="001754CD">
        <w:rPr>
          <w:rFonts w:ascii="Times New Roman" w:hAnsi="Times New Roman" w:cs="Times New Roman"/>
          <w:sz w:val="24"/>
          <w:szCs w:val="24"/>
        </w:rPr>
        <w:t>ий</w:t>
      </w:r>
      <w:r w:rsidR="00560D87">
        <w:rPr>
          <w:rFonts w:ascii="Times New Roman" w:hAnsi="Times New Roman" w:cs="Times New Roman"/>
          <w:sz w:val="24"/>
          <w:szCs w:val="24"/>
        </w:rPr>
        <w:t xml:space="preserve"> </w:t>
      </w:r>
      <w:r w:rsidR="001754CD">
        <w:rPr>
          <w:rFonts w:ascii="Times New Roman" w:hAnsi="Times New Roman" w:cs="Times New Roman"/>
          <w:sz w:val="24"/>
          <w:szCs w:val="24"/>
        </w:rPr>
        <w:t>Самарской области от</w:t>
      </w:r>
      <w:r w:rsidR="00560D87">
        <w:rPr>
          <w:rFonts w:ascii="Times New Roman" w:hAnsi="Times New Roman" w:cs="Times New Roman"/>
          <w:sz w:val="24"/>
          <w:szCs w:val="24"/>
        </w:rPr>
        <w:t xml:space="preserve"> </w:t>
      </w:r>
      <w:r w:rsidR="00FB1149">
        <w:rPr>
          <w:rFonts w:ascii="Times New Roman" w:hAnsi="Times New Roman" w:cs="Times New Roman"/>
          <w:sz w:val="24"/>
          <w:szCs w:val="24"/>
        </w:rPr>
        <w:t>07.11.</w:t>
      </w:r>
      <w:r w:rsidR="001754CD">
        <w:rPr>
          <w:rFonts w:ascii="Times New Roman" w:hAnsi="Times New Roman" w:cs="Times New Roman"/>
          <w:sz w:val="24"/>
          <w:szCs w:val="24"/>
        </w:rPr>
        <w:t>2024г.  №</w:t>
      </w:r>
      <w:r w:rsidR="00FB1149">
        <w:rPr>
          <w:rFonts w:ascii="Times New Roman" w:hAnsi="Times New Roman" w:cs="Times New Roman"/>
          <w:sz w:val="24"/>
          <w:szCs w:val="24"/>
        </w:rPr>
        <w:t xml:space="preserve"> 27</w:t>
      </w:r>
    </w:p>
    <w:p w:rsidR="00BD736D" w:rsidRPr="00B87000" w:rsidRDefault="00BD736D" w:rsidP="00BA0068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</w:rPr>
      </w:pPr>
    </w:p>
    <w:p w:rsidR="00CA5BEC" w:rsidRPr="00E02912" w:rsidRDefault="003E4192" w:rsidP="00BA0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b/>
          <w:sz w:val="26"/>
          <w:szCs w:val="26"/>
        </w:rPr>
        <w:t xml:space="preserve">Порядок </w:t>
      </w:r>
    </w:p>
    <w:p w:rsidR="003E4192" w:rsidRPr="00E02912" w:rsidRDefault="003E4192" w:rsidP="00BA0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b/>
          <w:sz w:val="26"/>
          <w:szCs w:val="26"/>
        </w:rPr>
        <w:t>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E02912">
        <w:rPr>
          <w:rFonts w:ascii="Times New Roman" w:eastAsia="Times New Roman" w:hAnsi="Times New Roman" w:cs="Times New Roman"/>
          <w:b/>
          <w:sz w:val="26"/>
          <w:szCs w:val="26"/>
        </w:rPr>
        <w:t xml:space="preserve"> (либо уведомления)</w:t>
      </w:r>
      <w:r w:rsidRPr="00E02912">
        <w:rPr>
          <w:rFonts w:ascii="Times New Roman" w:eastAsia="Times New Roman" w:hAnsi="Times New Roman" w:cs="Times New Roman"/>
          <w:b/>
          <w:sz w:val="26"/>
          <w:szCs w:val="26"/>
        </w:rPr>
        <w:t xml:space="preserve"> представленные лицами, замещающими муниципальные должности в </w:t>
      </w:r>
      <w:r w:rsidR="001C2A31" w:rsidRPr="00E02912">
        <w:rPr>
          <w:rFonts w:ascii="Times New Roman" w:eastAsia="Times New Roman" w:hAnsi="Times New Roman" w:cs="Times New Roman"/>
          <w:b/>
          <w:sz w:val="26"/>
          <w:szCs w:val="26"/>
        </w:rPr>
        <w:t xml:space="preserve">сельском поселении </w:t>
      </w:r>
      <w:r w:rsidR="00560D87" w:rsidRPr="00E02912">
        <w:rPr>
          <w:rFonts w:ascii="Times New Roman" w:eastAsia="Times New Roman" w:hAnsi="Times New Roman" w:cs="Times New Roman"/>
          <w:b/>
          <w:sz w:val="26"/>
          <w:szCs w:val="26"/>
        </w:rPr>
        <w:t>Новая Бинарадка</w:t>
      </w:r>
      <w:r w:rsidR="00CA5BEC" w:rsidRPr="00E02912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r w:rsidR="001C2A31" w:rsidRPr="00E02912">
        <w:rPr>
          <w:rFonts w:ascii="Times New Roman" w:eastAsia="Times New Roman" w:hAnsi="Times New Roman" w:cs="Times New Roman"/>
          <w:b/>
          <w:sz w:val="26"/>
          <w:szCs w:val="26"/>
        </w:rPr>
        <w:t>муниципального района</w:t>
      </w:r>
      <w:r w:rsidRPr="00E02912">
        <w:rPr>
          <w:rFonts w:ascii="Times New Roman" w:eastAsia="Times New Roman" w:hAnsi="Times New Roman" w:cs="Times New Roman"/>
          <w:b/>
          <w:sz w:val="26"/>
          <w:szCs w:val="26"/>
        </w:rPr>
        <w:t xml:space="preserve"> Ставропольский Самарской области</w:t>
      </w:r>
    </w:p>
    <w:p w:rsidR="00BA0068" w:rsidRPr="00E02912" w:rsidRDefault="00BA0068" w:rsidP="00BA0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3E4192" w:rsidRPr="00E02912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Раздел 1. Общие положения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     1. Настоящий Порядок разработан в соответствии с Федеральным </w:t>
      </w:r>
      <w:hyperlink r:id="rId11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законом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> 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от 6 октября 2003 года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131-ФЗ «Об общих принципах организации местного самоуправления в Российской Федерации», </w:t>
      </w:r>
      <w:hyperlink r:id="rId12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12.1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 Федерального 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закона от 25 декабря 2008 года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273-ФЗ «О противодействии коррупции» (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далее - Федеральный закон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273-ФЗ), </w:t>
      </w:r>
      <w:hyperlink r:id="rId13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3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> Федерального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 xml:space="preserve"> закона от 3 декабря 2012 года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230-ФЗ «О контроле за соответствием расходов лиц, замещающих государственные должности, и иных лиц их доходам», </w:t>
      </w:r>
      <w:hyperlink r:id="rId14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13.1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 Закона Самарской 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 xml:space="preserve">области от 10 марта 2009 года № 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>23-ГД «О противодействии коррупции в Самарской области» (д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алее - Закон Самарской области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23-ГД), </w:t>
      </w:r>
      <w:hyperlink r:id="rId15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Законом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> Самарско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й области от 5 марта 2013 года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Уставом </w:t>
      </w:r>
      <w:r w:rsidR="00235EDE" w:rsidRPr="00E02912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</w:t>
      </w:r>
      <w:r w:rsidR="00E02912">
        <w:rPr>
          <w:rFonts w:ascii="Times New Roman" w:eastAsia="Times New Roman" w:hAnsi="Times New Roman" w:cs="Times New Roman"/>
          <w:sz w:val="26"/>
          <w:szCs w:val="26"/>
        </w:rPr>
        <w:t>Новая Бинарадка</w:t>
      </w:r>
      <w:r w:rsidR="00CA5BEC" w:rsidRPr="00E029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Ставропольский Самарской области и устанавливает порядок сбора справок содержащих 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E02912">
        <w:rPr>
          <w:rFonts w:ascii="Times New Roman" w:eastAsia="Times New Roman" w:hAnsi="Times New Roman" w:cs="Times New Roman"/>
          <w:sz w:val="26"/>
          <w:szCs w:val="26"/>
        </w:rPr>
        <w:t xml:space="preserve"> (либо уведомления),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представленные лицами, замещающими муниципальные должности  в </w:t>
      </w:r>
      <w:r w:rsidR="00235EDE" w:rsidRPr="00E02912">
        <w:rPr>
          <w:rFonts w:ascii="Times New Roman" w:eastAsia="Times New Roman" w:hAnsi="Times New Roman" w:cs="Times New Roman"/>
          <w:sz w:val="26"/>
          <w:szCs w:val="26"/>
        </w:rPr>
        <w:t xml:space="preserve">сельском поселении </w:t>
      </w:r>
      <w:r w:rsidR="00E02912" w:rsidRPr="00E02912">
        <w:rPr>
          <w:rFonts w:ascii="Times New Roman" w:eastAsia="Times New Roman" w:hAnsi="Times New Roman" w:cs="Times New Roman"/>
          <w:sz w:val="26"/>
          <w:szCs w:val="26"/>
        </w:rPr>
        <w:t xml:space="preserve">Новая Бинарадка </w:t>
      </w:r>
      <w:r w:rsidR="00235EDE" w:rsidRPr="00E02912">
        <w:rPr>
          <w:rFonts w:ascii="Times New Roman" w:eastAsia="Times New Roman" w:hAnsi="Times New Roman" w:cs="Times New Roman"/>
          <w:sz w:val="26"/>
          <w:szCs w:val="26"/>
        </w:rPr>
        <w:t>муниципального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235EDE" w:rsidRPr="00E02912">
        <w:rPr>
          <w:rFonts w:ascii="Times New Roman" w:eastAsia="Times New Roman" w:hAnsi="Times New Roman" w:cs="Times New Roman"/>
          <w:sz w:val="26"/>
          <w:szCs w:val="26"/>
        </w:rPr>
        <w:t>района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Ставропольский Самарской области  (далее - лица, замещающие муниципальные должности),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F106E0" w:rsidRPr="00E02912">
        <w:rPr>
          <w:rFonts w:ascii="Times New Roman" w:eastAsia="Times New Roman" w:hAnsi="Times New Roman" w:cs="Times New Roman"/>
          <w:sz w:val="26"/>
          <w:szCs w:val="26"/>
        </w:rPr>
        <w:t>уга) и несовершеннолетних детей</w:t>
      </w:r>
      <w:r w:rsidR="00021B7E" w:rsidRPr="00E02912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2. Понятие «лицо, замещающее муниципальную должность», используемое в настоящем Порядке  применяется в том значении, в каком оно используется в Федеральном </w:t>
      </w:r>
      <w:hyperlink r:id="rId16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законе</w:t>
        </w:r>
      </w:hyperlink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 от 06.10.2003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131-ФЗ «Об общих принципах организации местного самоуправления в Российской Федерации».</w:t>
      </w:r>
    </w:p>
    <w:p w:rsidR="003E4192" w:rsidRPr="00E02912" w:rsidRDefault="00021B7E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Лицо, замещающее муниципальную должность</w:t>
      </w:r>
      <w:r w:rsidR="003E4192" w:rsidRPr="00E02912">
        <w:rPr>
          <w:rFonts w:ascii="Times New Roman" w:eastAsia="Times New Roman" w:hAnsi="Times New Roman" w:cs="Times New Roman"/>
          <w:sz w:val="26"/>
          <w:szCs w:val="26"/>
        </w:rPr>
        <w:t xml:space="preserve"> – Глава 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</w:t>
      </w:r>
      <w:r w:rsidR="00E02912" w:rsidRPr="00E02912">
        <w:rPr>
          <w:rFonts w:ascii="Times New Roman" w:eastAsia="Times New Roman" w:hAnsi="Times New Roman" w:cs="Times New Roman"/>
          <w:sz w:val="26"/>
          <w:szCs w:val="26"/>
        </w:rPr>
        <w:t xml:space="preserve">Новая Бинарадка </w:t>
      </w:r>
      <w:r w:rsidR="003E4192" w:rsidRPr="00E02912">
        <w:rPr>
          <w:rFonts w:ascii="Times New Roman" w:eastAsia="Times New Roman" w:hAnsi="Times New Roman" w:cs="Times New Roman"/>
          <w:sz w:val="26"/>
          <w:szCs w:val="26"/>
        </w:rPr>
        <w:t>муниц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ипального района Ставропольский; 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>депутаты Собрания п</w:t>
      </w:r>
      <w:r w:rsidR="003E4192" w:rsidRPr="00E02912">
        <w:rPr>
          <w:rFonts w:ascii="Times New Roman" w:eastAsia="Times New Roman" w:hAnsi="Times New Roman" w:cs="Times New Roman"/>
          <w:sz w:val="26"/>
          <w:szCs w:val="26"/>
        </w:rPr>
        <w:t xml:space="preserve">редставителей 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</w:t>
      </w:r>
      <w:r w:rsidR="00E02912" w:rsidRPr="00E02912">
        <w:rPr>
          <w:rFonts w:ascii="Times New Roman" w:eastAsia="Times New Roman" w:hAnsi="Times New Roman" w:cs="Times New Roman"/>
          <w:sz w:val="26"/>
          <w:szCs w:val="26"/>
        </w:rPr>
        <w:t xml:space="preserve">Новая Бинарадка </w:t>
      </w:r>
      <w:r w:rsidR="003E4192" w:rsidRPr="00E02912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Ставропольский Самарской области.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E02912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lastRenderedPageBreak/>
        <w:t>Раздел 2. Порядок сбора и представления сведений о доходах, расходах, об имуществе и обязательствах имущественного характера</w:t>
      </w:r>
      <w:r w:rsidR="00021B7E" w:rsidRPr="00E02912">
        <w:rPr>
          <w:rFonts w:ascii="Times New Roman" w:eastAsia="Times New Roman" w:hAnsi="Times New Roman" w:cs="Times New Roman"/>
          <w:sz w:val="26"/>
          <w:szCs w:val="26"/>
        </w:rPr>
        <w:t xml:space="preserve"> (либо уведомлений)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        1. Сведения о доходах, расходах, об имуществе и обязательствах имущественного характера, представляются лицами, замещающими муниципальные должности, по форме </w:t>
      </w:r>
      <w:hyperlink r:id="rId17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справки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> для представления сведений о доходах, расходах, об имуществе и обязательствах имущественного характера (</w:t>
      </w:r>
      <w:r w:rsidR="00F106E0" w:rsidRPr="00E02912">
        <w:rPr>
          <w:rFonts w:ascii="Times New Roman" w:eastAsia="Times New Roman" w:hAnsi="Times New Roman" w:cs="Times New Roman"/>
          <w:sz w:val="26"/>
          <w:szCs w:val="26"/>
        </w:rPr>
        <w:t>либо уведомление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), утвержденной Указом Президента Российской 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Федерации от 23 июня 2014 года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460 «Об утверждении формы справки о доходах, расходах, об имуществе и обязательствах имущественного характера и внесении изменений в некоторые акты Президента Российской Федерации»,  заполненной с использованием специального программного обеспечения «Справки БК»,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Интернет.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Сведения о доходах, расходах, об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2. Лица, замещающие муниципальные должности, представляют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 (супругов) и несовершеннолетних детей (либо уведомления) Губернатору Самарской области в порядке, предусмотренном </w:t>
      </w:r>
      <w:hyperlink r:id="rId18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4.1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> Закона Самарской об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ласти от  09 февраля 2006 года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1-ГД  «О лицах, замещающих государственные должности Самарской области», с учетом особенностей, установленных </w:t>
      </w:r>
      <w:hyperlink r:id="rId19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13.1</w:t>
        </w:r>
      </w:hyperlink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 Закона Самарской области 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23-ГД и федеральным законодательством.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3. Лицо, замещающее муниципальную должность, обязано ежегодно в сроки, установленные для представления сведений о доходах, об имуществе и обязательствах имущественного характера, представлять Губернатору Самарской области 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недвижимого имущества, транспортного средства, ценных бумаг, (долей участия, паев в уставных (складочных) капиталах организаций), цифровых финансовых активов, цифровой валюты совершенной им, его супругой (супругом) и (или) несовершеннолетними детьми (либо уведомления) в течение календарного года, предшествующего году представления сведений,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bookmarkStart w:id="1" w:name="P57"/>
      <w:bookmarkEnd w:id="1"/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4. Сбор справок, либо уведомлений, содержащих сведения о доходах, расходах, об имуществе и обязательствах имущественного характера, осуществляется в отношении Главы 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</w:t>
      </w:r>
      <w:r w:rsidR="00E02912" w:rsidRPr="00E02912">
        <w:rPr>
          <w:rFonts w:ascii="Times New Roman" w:eastAsia="Times New Roman" w:hAnsi="Times New Roman" w:cs="Times New Roman"/>
          <w:sz w:val="26"/>
          <w:szCs w:val="26"/>
        </w:rPr>
        <w:t xml:space="preserve">Новая Бинарадка 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>ропольский; депутатов Собрания п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редставителей 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</w:t>
      </w:r>
      <w:r w:rsidR="00E02912" w:rsidRPr="00E02912">
        <w:rPr>
          <w:rFonts w:ascii="Times New Roman" w:eastAsia="Times New Roman" w:hAnsi="Times New Roman" w:cs="Times New Roman"/>
          <w:sz w:val="26"/>
          <w:szCs w:val="26"/>
        </w:rPr>
        <w:t xml:space="preserve">Новая Бинарадка 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>муниципального района С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>тавропольский Самарской области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 - лицом, осуществляющим кадровое обеспечение деятельности 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E02912" w:rsidRPr="00E02912">
        <w:rPr>
          <w:rFonts w:ascii="Times New Roman" w:eastAsia="Times New Roman" w:hAnsi="Times New Roman" w:cs="Times New Roman"/>
          <w:sz w:val="26"/>
          <w:szCs w:val="26"/>
        </w:rPr>
        <w:t xml:space="preserve">Новая Бинарадка 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>муниципального района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Самарской области.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lastRenderedPageBreak/>
        <w:t xml:space="preserve"> 5. Лица, замещающие муниципальные должности, представляют справки о доходах, расходах, об имуществе и обязательствах имущественного характера </w:t>
      </w:r>
      <w:r w:rsidR="00021B7E" w:rsidRPr="00E02912">
        <w:rPr>
          <w:rFonts w:ascii="Times New Roman" w:eastAsia="Times New Roman" w:hAnsi="Times New Roman" w:cs="Times New Roman"/>
          <w:sz w:val="26"/>
          <w:szCs w:val="26"/>
        </w:rPr>
        <w:t>(либо уведомление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>) не позднее 31 марта года, следующего за отчетным. В случае, если 31 марта является нерабочим (выходным) праздничным днем, датой предоставления справки о доходах, расходах, об имуществе и обязательствах имущественного характера считается последний рабочий день в марте.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bookmarkStart w:id="2" w:name="P61"/>
      <w:bookmarkEnd w:id="2"/>
      <w:r w:rsidRPr="00E02912">
        <w:rPr>
          <w:rFonts w:ascii="Times New Roman" w:eastAsia="Times New Roman" w:hAnsi="Times New Roman" w:cs="Times New Roman"/>
          <w:sz w:val="26"/>
          <w:szCs w:val="26"/>
        </w:rPr>
        <w:t>6. Справки о доходах, расходах, об имуществе и обязательствах имущественного характера</w:t>
      </w:r>
      <w:r w:rsidR="00021B7E" w:rsidRPr="00E02912">
        <w:rPr>
          <w:rFonts w:ascii="Times New Roman" w:eastAsia="Times New Roman" w:hAnsi="Times New Roman" w:cs="Times New Roman"/>
          <w:sz w:val="26"/>
          <w:szCs w:val="26"/>
        </w:rPr>
        <w:t>, либо уведомление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направляются должностным лицом органа местного самоуправления, указанным в </w:t>
      </w:r>
      <w:hyperlink r:id="rId20" w:anchor="P57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пункте  4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 настоящего раздела, в адрес Губернатора Самарской области в сроки, установленные Законом Самарской 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области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23-ГД.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7. В случае если лицо, замещающее муниципальную должность, обнаружило, что в представленных им сведениях о доходах, расходах, об имуществе и обязательствах имущественного характера</w:t>
      </w:r>
      <w:r w:rsidR="00F106E0" w:rsidRPr="00E02912">
        <w:rPr>
          <w:rFonts w:ascii="Times New Roman" w:eastAsia="Times New Roman" w:hAnsi="Times New Roman" w:cs="Times New Roman"/>
          <w:sz w:val="26"/>
          <w:szCs w:val="26"/>
        </w:rPr>
        <w:t xml:space="preserve"> или в уведомлении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не отражены или не полностью отражены какие-либо сведения либо имеются ошибки, лицо, замещающее муниципальную должность имеет право представить уточненные сведения о доходах, расходах, об имуществе и обязательствах имущественного характера в порядке, установленном настоящим Порядком  в течение одного месяца после окончания срока, указанного в </w:t>
      </w:r>
      <w:hyperlink r:id="rId21" w:anchor="P61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пункте  5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> настоящего раздела.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Уточненные сведения представляются должному лицу органа местного самоуправления, указанного в </w:t>
      </w:r>
      <w:hyperlink r:id="rId22" w:anchor="P57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пункте  4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> настоящего раздела, с последующим направлением их указанными должностными лицами Губернатору Самарской области.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8. Непредставление лицом, замещающим муниципальную должность, сведений либо представление заведомо недостоверных или неполных сведений о своих доходах, расходах, об имуществе и обязательствах имущественного характера, а также представление заведомо ложных сведений о доходах, расходах, об имуществе и обязательствах имущественного характера своих супруги (супруга) и несовершеннолетних детей </w:t>
      </w:r>
      <w:r w:rsidR="00021B7E" w:rsidRPr="00E02912">
        <w:rPr>
          <w:rFonts w:ascii="Times New Roman" w:eastAsia="Times New Roman" w:hAnsi="Times New Roman" w:cs="Times New Roman"/>
          <w:sz w:val="26"/>
          <w:szCs w:val="26"/>
        </w:rPr>
        <w:t>(либо уведомление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>) - являются основанием для досрочного прекращения полномочий лица, замещающего муниципальную должность.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9. Проверка достоверности и полноты сведений о доходах, расходах, об имуществе и обязательствах имущественного характера, либо уведомления, представленных лицами, замещающими муниципальные должности, осуществляется в соответствии с законодательством Российской Федерации и законодательством Самарской области.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E02912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Раздел 3. Заключительные положения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E02912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6"/>
          <w:szCs w:val="26"/>
          <w:highlight w:val="yellow"/>
          <w:lang w:eastAsia="en-US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1.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Обобщенная информация об исполнении (ненадлежащем исполнении) лицами, замещающими муниципальн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ые должности (депутат Собрания п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 Самарской области;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глава 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уведомления размещается на сайте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администрации 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 Самарской области: </w:t>
      </w:r>
      <w:hyperlink r:id="rId23" w:history="1">
        <w:r w:rsidR="00E02912" w:rsidRPr="00E02912">
          <w:rPr>
            <w:rStyle w:val="a6"/>
            <w:rFonts w:ascii="Times New Roman" w:hAnsi="Times New Roman" w:cs="Times New Roman"/>
            <w:sz w:val="26"/>
            <w:szCs w:val="26"/>
          </w:rPr>
          <w:t>http://n.binaradka.stavrsp.ru</w:t>
        </w:r>
      </w:hyperlink>
      <w:r w:rsidR="00E02912" w:rsidRPr="00E02912">
        <w:rPr>
          <w:rFonts w:ascii="Times New Roman" w:hAnsi="Times New Roman" w:cs="Times New Roman"/>
          <w:sz w:val="26"/>
          <w:szCs w:val="26"/>
        </w:rPr>
        <w:t>.</w:t>
      </w:r>
      <w:r w:rsidR="00AE12E3" w:rsidRPr="00E02912">
        <w:rPr>
          <w:rFonts w:ascii="Times New Roman" w:hAnsi="Times New Roman" w:cs="Times New Roman"/>
          <w:sz w:val="26"/>
          <w:szCs w:val="26"/>
        </w:rPr>
        <w:t xml:space="preserve">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(при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лицу). К лицам, замещающим муниципальные должности (депу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татам Собрания п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E02912">
        <w:rPr>
          <w:rFonts w:ascii="Times New Roman" w:eastAsia="Calibri" w:hAnsi="Times New Roman" w:cs="Times New Roman"/>
          <w:sz w:val="26"/>
          <w:szCs w:val="26"/>
          <w:lang w:eastAsia="en-US"/>
        </w:rPr>
        <w:t>Новая Бинарадка</w:t>
      </w:r>
      <w:r w:rsidR="00AE12E3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 Самарской области),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lastRenderedPageBreak/>
        <w:t>правила части 4.3 с</w:t>
      </w:r>
      <w:r w:rsidR="00E1504D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татьи 12.1 Федерального закона №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273-ФЗ не применяются.</w:t>
      </w:r>
    </w:p>
    <w:p w:rsidR="003E4192" w:rsidRPr="00E02912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3.1.2. Обобщенная информация об исполнении (ненадлежащем исполнении) лицом, замещающим муниципальную должность (Глава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уведомление - размещается </w:t>
      </w:r>
      <w:r w:rsidRPr="00E02912">
        <w:rPr>
          <w:rFonts w:ascii="Times New Roman CYR" w:hAnsi="Times New Roman CYR" w:cs="Times New Roman CYR"/>
          <w:bCs/>
          <w:sz w:val="26"/>
          <w:szCs w:val="26"/>
        </w:rPr>
        <w:t xml:space="preserve">на официальном сайте </w:t>
      </w:r>
      <w:r w:rsidR="00390184" w:rsidRPr="00E02912">
        <w:rPr>
          <w:rFonts w:ascii="Times New Roman CYR" w:hAnsi="Times New Roman CYR" w:cs="Times New Roman CYR"/>
          <w:bCs/>
          <w:sz w:val="26"/>
          <w:szCs w:val="26"/>
        </w:rPr>
        <w:t xml:space="preserve">администрации сельского поселения </w:t>
      </w:r>
      <w:r w:rsidR="00E02912" w:rsidRPr="00E02912">
        <w:rPr>
          <w:rFonts w:ascii="Times New Roman CYR" w:hAnsi="Times New Roman CYR" w:cs="Times New Roman CYR"/>
          <w:bCs/>
          <w:sz w:val="26"/>
          <w:szCs w:val="26"/>
        </w:rPr>
        <w:t xml:space="preserve">Новая Бинарадка </w:t>
      </w:r>
      <w:r w:rsidR="00390184" w:rsidRPr="00E02912">
        <w:rPr>
          <w:rFonts w:ascii="Times New Roman CYR" w:hAnsi="Times New Roman CYR" w:cs="Times New Roman CYR"/>
          <w:bCs/>
          <w:sz w:val="26"/>
          <w:szCs w:val="26"/>
        </w:rPr>
        <w:t xml:space="preserve">муниципального района Ставропольский </w:t>
      </w:r>
      <w:r w:rsidRPr="00E02912">
        <w:rPr>
          <w:rFonts w:ascii="Times New Roman CYR" w:hAnsi="Times New Roman CYR" w:cs="Times New Roman CYR"/>
          <w:bCs/>
          <w:sz w:val="26"/>
          <w:szCs w:val="26"/>
        </w:rPr>
        <w:t xml:space="preserve">в информационно-телекоммуникационной сети </w:t>
      </w:r>
      <w:r w:rsidRPr="00E02912">
        <w:rPr>
          <w:rFonts w:ascii="Times New Roman" w:hAnsi="Times New Roman" w:cs="Times New Roman"/>
          <w:bCs/>
          <w:sz w:val="26"/>
          <w:szCs w:val="26"/>
        </w:rPr>
        <w:t>Интернет (</w:t>
      </w:r>
      <w:hyperlink r:id="rId24" w:history="1">
        <w:r w:rsidR="00E02912" w:rsidRPr="00E02912">
          <w:rPr>
            <w:rStyle w:val="a6"/>
            <w:rFonts w:ascii="Times New Roman" w:hAnsi="Times New Roman" w:cs="Times New Roman"/>
            <w:sz w:val="26"/>
            <w:szCs w:val="26"/>
          </w:rPr>
          <w:t>http://n.binaradka.stavrsp.ru</w:t>
        </w:r>
      </w:hyperlink>
      <w:r w:rsidR="00E02912" w:rsidRPr="00E02912">
        <w:rPr>
          <w:rFonts w:ascii="Times New Roman" w:hAnsi="Times New Roman" w:cs="Times New Roman"/>
          <w:sz w:val="26"/>
          <w:szCs w:val="26"/>
        </w:rPr>
        <w:t>.</w:t>
      </w:r>
      <w:r w:rsidRPr="00E02912">
        <w:rPr>
          <w:rFonts w:ascii="Times New Roman" w:hAnsi="Times New Roman" w:cs="Times New Roman"/>
          <w:bCs/>
          <w:sz w:val="26"/>
          <w:szCs w:val="26"/>
        </w:rPr>
        <w:t>) -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лицу.</w:t>
      </w:r>
    </w:p>
    <w:p w:rsidR="003E4192" w:rsidRPr="00E02912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3.2.2. В течение 14 рабочих дней со дня истечения срока, установленного для подачи сведений о доходах, расходах, об имуществе и обязательствах имущественного характера депутатами Собрания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п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E02912">
        <w:rPr>
          <w:rFonts w:ascii="Times New Roman" w:eastAsia="Calibri" w:hAnsi="Times New Roman" w:cs="Times New Roman"/>
          <w:sz w:val="26"/>
          <w:szCs w:val="26"/>
          <w:lang w:eastAsia="en-US"/>
        </w:rPr>
        <w:t>Новая Бинарадка</w:t>
      </w:r>
      <w:r w:rsidR="00AE12E3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</w:t>
      </w:r>
      <w:r w:rsidR="00AE12E3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района Ставропольский Самарской области, на сайте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администрации 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 (</w:t>
      </w:r>
      <w:hyperlink r:id="rId25" w:history="1">
        <w:r w:rsidR="00E02912" w:rsidRPr="00E02912">
          <w:rPr>
            <w:rStyle w:val="a6"/>
            <w:rFonts w:ascii="Times New Roman" w:hAnsi="Times New Roman" w:cs="Times New Roman"/>
            <w:sz w:val="26"/>
            <w:szCs w:val="26"/>
          </w:rPr>
          <w:t>http://n.binaradka.stavrsp.ru</w:t>
        </w:r>
      </w:hyperlink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) размещается обобщенная информация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характера. В данной информации должно быть указано:</w:t>
      </w:r>
    </w:p>
    <w:p w:rsidR="003E4192" w:rsidRPr="00E02912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а) сколько всего депутатов осущес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твляют деятельность в Собрании п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области;</w:t>
      </w:r>
    </w:p>
    <w:p w:rsidR="003E4192" w:rsidRPr="00E02912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б) сколько депутатов Собрания п</w:t>
      </w:r>
      <w:r w:rsidR="003E419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="003E419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 на 31 декабря отчетного года осуществляют деятельность без отрыва от основной деятельности;</w:t>
      </w:r>
    </w:p>
    <w:p w:rsidR="003E4192" w:rsidRPr="00E02912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в) сколько депутатов Собрания п</w:t>
      </w:r>
      <w:r w:rsidR="003E419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сельского поселения</w:t>
      </w:r>
      <w:r w:rsidR="00E02912" w:rsidRPr="00E02912">
        <w:t xml:space="preserve">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Новая Бинарадка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="003E419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</w:t>
      </w:r>
      <w:r w:rsidR="00AE12E3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="003E419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района Ставропольский Самарской области, осуществляющих деятельность на не постоянной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характера;</w:t>
      </w:r>
    </w:p>
    <w:p w:rsidR="003E4192" w:rsidRPr="00E02912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г) сколько депутатов Собрания п</w:t>
      </w:r>
      <w:r w:rsidR="003E419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="003E419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в случаях, указанных в части 4.2 статьи 12.1 Федерального закона</w:t>
      </w:r>
      <w:r w:rsidR="003E4192" w:rsidRPr="00E029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235EDE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№</w:t>
      </w:r>
      <w:r w:rsidR="003E419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273-ФЗ, представили сведения о доходах, расходах, об имуществе и обязательствах имущественного характера;</w:t>
      </w:r>
    </w:p>
    <w:p w:rsidR="003E4192" w:rsidRPr="00E02912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д) сколько депутатов Собрания представителей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периоду.</w:t>
      </w:r>
    </w:p>
    <w:p w:rsidR="003E4192" w:rsidRPr="00E02912" w:rsidRDefault="003E4192" w:rsidP="003E4192">
      <w:pPr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Размещение на сайте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администрации сельского поселения </w:t>
      </w:r>
      <w:r w:rsidR="00985370" w:rsidRPr="00985370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 Самарской области обобщенной информации об исполнении (ненадлежащем исполнении) депутатами обязанности представить сведения о доходах,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lastRenderedPageBreak/>
        <w:t>расходах, об имуществе и обязательствах имущественного характера обеспечивается должностным лицом, указанным в пункте 4 Раздела 2 настоящего Положения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2. Сведения о доходах, расходах, об имуществе и обязательствах имущественного характера, либо уведомления представляемые в соответствии с настоящим Порядком лицами, замещающими муниципальные должности, относятся к информации ограниченного доступа.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3. Лицо, осуществляющее кадровое обеспечение деятельности </w:t>
      </w:r>
      <w:r w:rsidR="004D6FBD" w:rsidRPr="00E02912">
        <w:rPr>
          <w:rFonts w:ascii="Times New Roman" w:eastAsia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985370" w:rsidRPr="00985370">
        <w:rPr>
          <w:rFonts w:ascii="Times New Roman" w:eastAsia="Times New Roman" w:hAnsi="Times New Roman" w:cs="Times New Roman"/>
          <w:sz w:val="26"/>
          <w:szCs w:val="26"/>
        </w:rPr>
        <w:t xml:space="preserve">Новая Бинарадка 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муниципального района </w:t>
      </w:r>
      <w:r w:rsidR="00235EDE" w:rsidRPr="00E02912">
        <w:rPr>
          <w:rFonts w:ascii="Times New Roman" w:eastAsia="Times New Roman" w:hAnsi="Times New Roman" w:cs="Times New Roman"/>
          <w:sz w:val="26"/>
          <w:szCs w:val="26"/>
        </w:rPr>
        <w:t>Ставропольский, в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должностные обязанности которого входит работа со сведениями о доходах, расходах, об имуществе и обязательствах имущественного характера, виновные в их разглашении либо в использовании этих сведений в целях, не предусмотренных федеральными законами, несут ответственность в соответствии с законодательством Российской Федерации.</w:t>
      </w:r>
    </w:p>
    <w:p w:rsidR="003E4192" w:rsidRPr="00E02912" w:rsidRDefault="003E4192" w:rsidP="003E4192">
      <w:pPr>
        <w:spacing w:after="160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</w:p>
    <w:p w:rsidR="003E4192" w:rsidRPr="00E02912" w:rsidRDefault="003E4192" w:rsidP="003E4192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806F5B" w:rsidRPr="00E02912" w:rsidRDefault="00806F5B" w:rsidP="00B87000">
      <w:pPr>
        <w:jc w:val="both"/>
        <w:rPr>
          <w:rFonts w:ascii="Times New Roman" w:hAnsi="Times New Roman" w:cs="Times New Roman"/>
          <w:sz w:val="26"/>
          <w:szCs w:val="26"/>
        </w:rPr>
      </w:pPr>
    </w:p>
    <w:sectPr w:rsidR="00806F5B" w:rsidRPr="00E02912" w:rsidSect="00196940">
      <w:pgSz w:w="11906" w:h="16838"/>
      <w:pgMar w:top="568" w:right="424" w:bottom="56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03F"/>
    <w:rsid w:val="00021B7E"/>
    <w:rsid w:val="00122E80"/>
    <w:rsid w:val="001754CD"/>
    <w:rsid w:val="00196940"/>
    <w:rsid w:val="001C2A31"/>
    <w:rsid w:val="00235EDE"/>
    <w:rsid w:val="00257D4A"/>
    <w:rsid w:val="0028603F"/>
    <w:rsid w:val="00390184"/>
    <w:rsid w:val="003E4192"/>
    <w:rsid w:val="00441B33"/>
    <w:rsid w:val="004556DD"/>
    <w:rsid w:val="00471A89"/>
    <w:rsid w:val="004B1BA4"/>
    <w:rsid w:val="004D6FBD"/>
    <w:rsid w:val="004E6774"/>
    <w:rsid w:val="00560D87"/>
    <w:rsid w:val="00565845"/>
    <w:rsid w:val="00603545"/>
    <w:rsid w:val="00790748"/>
    <w:rsid w:val="007E5D7D"/>
    <w:rsid w:val="00806F5B"/>
    <w:rsid w:val="008211ED"/>
    <w:rsid w:val="00880A10"/>
    <w:rsid w:val="008E5C29"/>
    <w:rsid w:val="00946618"/>
    <w:rsid w:val="00985370"/>
    <w:rsid w:val="009929A2"/>
    <w:rsid w:val="009E64EE"/>
    <w:rsid w:val="00AE12E3"/>
    <w:rsid w:val="00B31472"/>
    <w:rsid w:val="00B87000"/>
    <w:rsid w:val="00BA0068"/>
    <w:rsid w:val="00BD736D"/>
    <w:rsid w:val="00CA5BEC"/>
    <w:rsid w:val="00D37FCB"/>
    <w:rsid w:val="00D932DD"/>
    <w:rsid w:val="00D94C28"/>
    <w:rsid w:val="00DE0CAF"/>
    <w:rsid w:val="00E02912"/>
    <w:rsid w:val="00E1504D"/>
    <w:rsid w:val="00F106E0"/>
    <w:rsid w:val="00FB1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5D60E2"/>
  <w15:chartTrackingRefBased/>
  <w15:docId w15:val="{452494CD-7FC5-42DF-A593-8D8CB483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  <w:style w:type="character" w:styleId="a6">
    <w:name w:val="Hyperlink"/>
    <w:unhideWhenUsed/>
    <w:rsid w:val="00E1504D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D37FCB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nsPlusNormal">
    <w:name w:val="ConsPlusNormal Знак"/>
    <w:link w:val="ConsPlusNormal0"/>
    <w:locked/>
    <w:rsid w:val="00D37FCB"/>
    <w:rPr>
      <w:rFonts w:ascii="Arial" w:hAnsi="Arial" w:cs="Arial"/>
    </w:rPr>
  </w:style>
  <w:style w:type="paragraph" w:customStyle="1" w:styleId="ConsPlusNormal0">
    <w:name w:val="ConsPlusNormal"/>
    <w:link w:val="ConsPlusNormal"/>
    <w:rsid w:val="00D37FC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character" w:customStyle="1" w:styleId="UnresolvedMention">
    <w:name w:val="Unresolved Mention"/>
    <w:basedOn w:val="a0"/>
    <w:uiPriority w:val="99"/>
    <w:semiHidden/>
    <w:unhideWhenUsed/>
    <w:rsid w:val="00AE12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43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63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3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8" Type="http://schemas.openxmlformats.org/officeDocument/2006/relationships/hyperlink" Target="consultantplus://offline/ref=07AA774D89E14AAECF3A2A9B934EE18E90CA60A9ECF47C4FF50BB5633E8FA7A860D1C46C1F6F1A1659B7D1CE35AEB0DBF7DABDB72544B9EDFDA5BE66zAqAF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admekaterin.ru/documents/decision/detail.php?id=1318118" TargetMode="External"/><Relationship Id="rId7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2" Type="http://schemas.openxmlformats.org/officeDocument/2006/relationships/hyperlink" Target="consultantplus://offline/ref=07AA774D89E14AAECF3A34968522BD8692C03DA1E9F57218AD59B33461DFA1FD2091C23B592043461DE2DECE3CBBE482AD8DB0B5z2qEF" TargetMode="External"/><Relationship Id="rId17" Type="http://schemas.openxmlformats.org/officeDocument/2006/relationships/hyperlink" Target="consultantplus://offline/ref=07AA774D89E14AAECF3A34968522BD8695C63EACE4F07218AD59B33461DFA1FD2091C2395C2B17135CBC879F71F0E98ABA91B0BF3258B9E7zEq1F" TargetMode="External"/><Relationship Id="rId25" Type="http://schemas.openxmlformats.org/officeDocument/2006/relationships/hyperlink" Target="http://n.binaradka.stavrsp.ru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07AA774D89E14AAECF3A34968522BD8692C13BACEEF37218AD59B33461DFA1FD32919A355C22091751A9D1CE37zAq7F" TargetMode="External"/><Relationship Id="rId20" Type="http://schemas.openxmlformats.org/officeDocument/2006/relationships/hyperlink" Target="https://admekaterin.ru/documents/decision/detail.php?id=1318118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07AA774D89E14AAECF3A34968522BD8692C13BACEEF37218AD59B33461DFA1FD32919A355C22091751A9D1CE37zAq7F" TargetMode="External"/><Relationship Id="rId11" Type="http://schemas.openxmlformats.org/officeDocument/2006/relationships/hyperlink" Target="consultantplus://offline/ref=07AA774D89E14AAECF3A34968522BD8692C13BACEEF37218AD59B33461DFA1FD32919A355C22091751A9D1CE37zAq7F" TargetMode="External"/><Relationship Id="rId24" Type="http://schemas.openxmlformats.org/officeDocument/2006/relationships/hyperlink" Target="http://n.binaradka.stavrsp.ru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07AA774D89E14AAECF3A2A9B934EE18E90CA60A9ECF47E46F608B5633E8FA7A860D1C46C0D6F421A59BECDCE3DBBE68AB1z8qDF" TargetMode="External"/><Relationship Id="rId23" Type="http://schemas.openxmlformats.org/officeDocument/2006/relationships/hyperlink" Target="http://n.binaradka.stavrsp.ru" TargetMode="External"/><Relationship Id="rId10" Type="http://schemas.openxmlformats.org/officeDocument/2006/relationships/hyperlink" Target="http://n.binaradka.stavrsp.ru" TargetMode="External"/><Relationship Id="rId19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7AA774D89E14AAECF3A2A9B934EE18E90CA60A9ECF47E46F608B5633E8FA7A860D1C46C0D6F421A59BECDCE3DBBE68AB1z8qDF" TargetMode="External"/><Relationship Id="rId14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22" Type="http://schemas.openxmlformats.org/officeDocument/2006/relationships/hyperlink" Target="https://admekaterin.ru/documents/decision/detail.php?id=1318118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B18B4-CD85-4830-A4CC-65D20F20E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3028</Words>
  <Characters>17264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cp:lastPrinted>2024-10-31T11:12:00Z</cp:lastPrinted>
  <dcterms:created xsi:type="dcterms:W3CDTF">2024-11-11T06:20:00Z</dcterms:created>
  <dcterms:modified xsi:type="dcterms:W3CDTF">2024-11-11T06:20:00Z</dcterms:modified>
</cp:coreProperties>
</file>