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9D44B0" w14:textId="77777777" w:rsidR="00D6201A" w:rsidRPr="00B11D96" w:rsidRDefault="00D6201A" w:rsidP="00D6201A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B11D96">
        <w:rPr>
          <w:rFonts w:ascii="Times New Roman" w:hAnsi="Times New Roman" w:cs="Times New Roman"/>
          <w:b/>
          <w:bCs/>
          <w:sz w:val="36"/>
          <w:szCs w:val="36"/>
        </w:rPr>
        <w:t xml:space="preserve">ПАМЯТКА для граждан </w:t>
      </w:r>
    </w:p>
    <w:p w14:paraId="29937F56" w14:textId="097842E1" w:rsidR="00D6201A" w:rsidRDefault="00D6201A" w:rsidP="00D6201A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B11D96">
        <w:rPr>
          <w:rFonts w:ascii="Times New Roman" w:hAnsi="Times New Roman" w:cs="Times New Roman"/>
          <w:b/>
          <w:bCs/>
          <w:sz w:val="36"/>
          <w:szCs w:val="36"/>
        </w:rPr>
        <w:t>«Противодействие коррупции»</w:t>
      </w:r>
    </w:p>
    <w:p w14:paraId="7C030F33" w14:textId="77777777" w:rsidR="00B11D96" w:rsidRPr="00B11D96" w:rsidRDefault="00B11D96" w:rsidP="00D6201A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14:paraId="1A88D7D7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КОРРУПЦИЯ - злоупотребление служебным положением, дача взятки, получение взятки, злоупотребление полномочиями, коммерческий подкуп либо иное незаконное использование физическим лицом своего должностного положения вопреки законным интересам общества и государства в целях получения выгоды в виде денег, ценностей, иного имущества или услуг имущественного характера, иных имущественных прав для себя или для третьих лиц либо незаконное предоставление такой выгоды указанному лицу другими физическими лицами и совершение указанных деяний от имени или в интересах юридического лица.</w:t>
      </w:r>
    </w:p>
    <w:p w14:paraId="6F257E63" w14:textId="65AA7732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Многие виды коррупции аналогичны мошенничеству, совершаемому должностным лицом, и относятся к категории преступлений против государственной власти.</w:t>
      </w:r>
    </w:p>
    <w:p w14:paraId="083F2868" w14:textId="57ABA19D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ПРОТИВОДЕЙСТВИЕ КОРРУПЦИИ - деятельность федеральных органов государственной власти, органов государственной власти субъектов Российской Федерации, органов местного самоуправления, институтов гражданского общества, организаций и физических лиц в пределах их полномочий:</w:t>
      </w:r>
    </w:p>
    <w:p w14:paraId="19CD3D17" w14:textId="6E63E5D0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по предупреждению коррупции, в том числе по выявлению и последующему устранению причин коррупции (профилактика коррупции);</w:t>
      </w:r>
    </w:p>
    <w:p w14:paraId="22D83A7B" w14:textId="09745E58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по выявлению, предупреждению, пресечению, раскрытию и расследованию коррупционных правонарушений (борьба с коррупцией);</w:t>
      </w:r>
    </w:p>
    <w:p w14:paraId="5C58B449" w14:textId="5053FA29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по минимизации и (или) ликвидации последствий коррупционных правонарушений.</w:t>
      </w:r>
    </w:p>
    <w:p w14:paraId="659DB744" w14:textId="0F5891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ЗЛОУПОТРЕБЛЕНИЕ ДОЛЖНОСТНЫМИ ПОЛНОМОЧИЯМИ </w:t>
      </w:r>
      <w:proofErr w:type="gramStart"/>
      <w:r w:rsidRPr="00D6201A">
        <w:rPr>
          <w:rFonts w:ascii="Times New Roman" w:hAnsi="Times New Roman" w:cs="Times New Roman"/>
          <w:sz w:val="28"/>
          <w:szCs w:val="28"/>
        </w:rPr>
        <w:t>-  использование</w:t>
      </w:r>
      <w:proofErr w:type="gramEnd"/>
      <w:r w:rsidRPr="00D6201A">
        <w:rPr>
          <w:rFonts w:ascii="Times New Roman" w:hAnsi="Times New Roman" w:cs="Times New Roman"/>
          <w:sz w:val="28"/>
          <w:szCs w:val="28"/>
        </w:rPr>
        <w:t xml:space="preserve"> должностным лицом своих служебных полномочий вопреки интересам службы, если это деяние совершено из корыстной или иной личной заинтересованности и повлекло существенное нарушение прав и законных интересов граждан или организаций либо охраняемых законом интересов общества или государства (статья 285 Уголовного кодекса Российской Федерации).</w:t>
      </w:r>
    </w:p>
    <w:p w14:paraId="23950D02" w14:textId="53D1437E" w:rsidR="00D6201A" w:rsidRPr="00D6201A" w:rsidRDefault="00D6201A" w:rsidP="00D6201A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D6201A">
        <w:rPr>
          <w:rFonts w:ascii="Times New Roman" w:hAnsi="Times New Roman" w:cs="Times New Roman"/>
          <w:b/>
          <w:bCs/>
          <w:sz w:val="28"/>
          <w:szCs w:val="28"/>
        </w:rPr>
        <w:t xml:space="preserve">       ЧТО ТАКОЕ ВЗЯТКА?</w:t>
      </w:r>
    </w:p>
    <w:p w14:paraId="0FFF916C" w14:textId="1E171AA2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Уголовный кодекс Российской Федерации предусматривает два вида преступлений, связанных со взяткой: получение взятки (статья 290) и дача взятки (статья 291).Получение взятки - получение должностным лицом лично или через посредника взятки в виде денег, ценных бумаг, иного имущества или выгод имущественного характера за действия (бездействие) в пользу взяткодателя или представляемых им лиц, если такие действия (бездействие) входят в служебные полномочия должностного лица либо оно в силу </w:t>
      </w:r>
      <w:r w:rsidRPr="00D6201A">
        <w:rPr>
          <w:rFonts w:ascii="Times New Roman" w:hAnsi="Times New Roman" w:cs="Times New Roman"/>
          <w:sz w:val="28"/>
          <w:szCs w:val="28"/>
        </w:rPr>
        <w:lastRenderedPageBreak/>
        <w:t>должностного положения может способствовать таким действиям (бездействию), а равно за общее покровительство или попустительство по службе (статья 290 Уголовного кодекса Российской Федерации). Дача взятки - дача взятки должностному лицу лично или через посредника (статья 291 Уголовного кодекса Российской Федерации).</w:t>
      </w:r>
    </w:p>
    <w:p w14:paraId="2938DE31" w14:textId="776574DE" w:rsidR="00D6201A" w:rsidRPr="00D6201A" w:rsidRDefault="00D6201A" w:rsidP="00D6201A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D6201A">
        <w:rPr>
          <w:rFonts w:ascii="Times New Roman" w:hAnsi="Times New Roman" w:cs="Times New Roman"/>
          <w:b/>
          <w:bCs/>
          <w:sz w:val="28"/>
          <w:szCs w:val="28"/>
        </w:rPr>
        <w:t xml:space="preserve">      ВЗЯТКОЙ МОГУТ БЫТЬ:</w:t>
      </w:r>
    </w:p>
    <w:p w14:paraId="67233BBD" w14:textId="0777C65E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ПРЕДМЕТЫ – деньги, в том числе валюта, банковские чеки, ценные бумаги, изделия из драгоценных металлов и камней, автомашины, продукты питания, видеотехника, бытовые приборы и другие товары, квартиры, дачи, загородные дома, гаражи, земельные участки и другая недвижимость.</w:t>
      </w:r>
    </w:p>
    <w:p w14:paraId="1A257489" w14:textId="0A415573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УСЛУГИ И ВЫГОДЫ – лечение, ремонтные и строительные работы, санаторные и туристические путевки, поездки за границу, оплата развлечений и других расходов безвозмездно или по заниженной стоимости.</w:t>
      </w:r>
    </w:p>
    <w:p w14:paraId="1E27CEDF" w14:textId="1901B05C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ЗАВУАЛИРОВАННАЯ ФОРМА ВЗЯТКИ – банковская ссуда в долг или под видом погашения несуществующего долга, оплата товаров, купленных по заниженной цене, покупка товаров по завышенной цене, заключение фиктивных трудовых договоров с выплатой зарплаты взяточнику, его родственникам или друзьям, получение льготного кредита, завышение гонорара за лекции, статьи и книги, прощение долга, уменьшение арендной платы, увеличение процентных ставок по кредиту и т.д.</w:t>
      </w:r>
    </w:p>
    <w:p w14:paraId="19D2C13C" w14:textId="70D7735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ЗЛОУПОТРЕБЛЕНИЕ ПОЛНОМОЧИЯМИ - использование лицом, выполняющим управленческие функции в коммерческой или иной организации, своих полномочий вопреки законным интересам этой организации и в целях извлечения выгод и преимуществ для себя или других лиц либо нанесения вреда другим лицам, если это деяние повлекло причинение существенного вреда правам и законным интересам граждан или организаций либо охраняемым законом интересам общества или государства (статья 201 Уголовного кодекса Российской Федерации).</w:t>
      </w:r>
    </w:p>
    <w:p w14:paraId="4E77CC1C" w14:textId="7CAAFD8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ПОДКУП - незаконная передача лицу, выполняющему управленческие функции в коммерческой или иной организации, денег, ценных бумаг, иного имущества, а равно незаконное оказание ему услуг имущественного характера за совершение действий (бездействия) в интересах дающего в связи с занимаемым этим лицом служебным положением (статья 204 Уголовного кодекса Российской Федерации).</w:t>
      </w:r>
    </w:p>
    <w:p w14:paraId="3B21BC35" w14:textId="46CD1A34" w:rsidR="00D6201A" w:rsidRPr="00D6201A" w:rsidRDefault="00D6201A" w:rsidP="00D6201A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</w:t>
      </w:r>
      <w:r w:rsidRPr="00D6201A">
        <w:rPr>
          <w:rFonts w:ascii="Times New Roman" w:hAnsi="Times New Roman" w:cs="Times New Roman"/>
          <w:b/>
          <w:bCs/>
          <w:sz w:val="28"/>
          <w:szCs w:val="28"/>
        </w:rPr>
        <w:t>КОСВЕННЫЕ ПРИЗНАКИ ВЫМОГАТЕЛЬСТВА ВЗЯТКИ</w:t>
      </w:r>
    </w:p>
    <w:p w14:paraId="0C94A7CF" w14:textId="52D3791B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Разговор о возможной взятке носит иносказательный характер, речь специалиста состоит из односложных предложений, не содержащих открытых заявлений о том, что решить вопрос он может только в случае передачи ему денег или оказания какой-либо услуги; никакие "опасные" выражения при этом не допускаются;  В ходе беседы специалист, заявляя об отказе решить тот или иной вопрос ("не смогу помочь", "это незаконно", "у меня нет таких возможностей"), жестами или мимикой дает понять, что готов </w:t>
      </w:r>
      <w:r w:rsidRPr="00D6201A">
        <w:rPr>
          <w:rFonts w:ascii="Times New Roman" w:hAnsi="Times New Roman" w:cs="Times New Roman"/>
          <w:sz w:val="28"/>
          <w:szCs w:val="28"/>
        </w:rPr>
        <w:lastRenderedPageBreak/>
        <w:t>обсудить возможности решения этого вопроса в другой обстановке (в другое время, в другом месте) сумма или характер взятки не озвучиваются; вместе с тем соответствующие цифры могут быть написаны на листке бумага, набраны на калькуляторе или компьютере и продемонстрированы потенциальному взяткодателю;  Специалист может неожиданно прервать беседу и под благовидным предлогом оставить посетителя одного в кабинете, оставив при этом открытыми ящик стола, папку с материалами, портфель; вымогатель взятки может переадресовать продолжение контакта другому человеку, напрямую не связанному с решением вопроса.</w:t>
      </w:r>
    </w:p>
    <w:p w14:paraId="32DE988D" w14:textId="15D9DA80" w:rsidR="00D6201A" w:rsidRPr="00D6201A" w:rsidRDefault="00D6201A" w:rsidP="00D6201A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D6201A">
        <w:rPr>
          <w:rFonts w:ascii="Times New Roman" w:hAnsi="Times New Roman" w:cs="Times New Roman"/>
          <w:b/>
          <w:bCs/>
          <w:sz w:val="28"/>
          <w:szCs w:val="28"/>
        </w:rPr>
        <w:t xml:space="preserve">            ВАШИ ДЕЙСТВИЯ В СЛУЧАЕ ВЫМОГАТЕЛЬСТВА ИЛИ ПРОВОКАЦИИ ВЗЯТКИ (ПОДКУПА)</w:t>
      </w:r>
    </w:p>
    <w:p w14:paraId="30398366" w14:textId="61A0243C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вести себя крайне осторожно, вежливо, без заискивания, не допуская опрометчивых высказываний, которые могли бы вымогателем трактоваться либо как готовность, либо как категорический отказ дать взятку или совершить подкуп</w:t>
      </w:r>
    </w:p>
    <w:p w14:paraId="31B9D335" w14:textId="579AF36D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 внимательно выслушать и точно запомнить поставленные Вам условия (размеры сумм, наименование товаров и характер услуг, сроки и способы передачи взятки, форма коммерческого подкупа, последовательность решения вопросов)</w:t>
      </w:r>
    </w:p>
    <w:p w14:paraId="31200C60" w14:textId="6E79906F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постараться перенести вопрос о времени и месте передачи взятки до следующей беседы или, если это невозможно, предложить хорошо знакомое Вам место для следующей встречи</w:t>
      </w:r>
    </w:p>
    <w:p w14:paraId="2A1DA2A4" w14:textId="48A6EB7C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поинтересоваться у собеседника о гарантиях решения вопроса в случае дачи взятки или совершения подкупа</w:t>
      </w:r>
    </w:p>
    <w:p w14:paraId="4DF5452B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не берите инициативу в разговоре на себя, больше «работайте на прием», позволяйте потенциальному взяткополучателю «выговориться», сообщить Вам как можно больше информации.</w:t>
      </w:r>
    </w:p>
    <w:p w14:paraId="14B8362B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7A02D29B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Если вы приняли решение согласно своей гражданской позиции, совести и жизненному опыту, у вас возникают два варианта действий:</w:t>
      </w:r>
    </w:p>
    <w:p w14:paraId="59566CFB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Первый вариант - прекратить всякие контакты с вымогателем, дать понять ему о Вашем отказе пойти на преступление и смириться с тем, что важный для Вас вопрос не будет решен, а вымогатель будет и дальше безнаказанно измываться над людьми.</w:t>
      </w:r>
    </w:p>
    <w:p w14:paraId="04F94CF0" w14:textId="46A4C2F2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Второй вариант - встать на путь сопротивления взяточникам и </w:t>
      </w:r>
      <w:proofErr w:type="gramStart"/>
      <w:r w:rsidRPr="00D6201A">
        <w:rPr>
          <w:rFonts w:ascii="Times New Roman" w:hAnsi="Times New Roman" w:cs="Times New Roman"/>
          <w:sz w:val="28"/>
          <w:szCs w:val="28"/>
        </w:rPr>
        <w:t>вымогателям,  исходя</w:t>
      </w:r>
      <w:proofErr w:type="gramEnd"/>
      <w:r w:rsidRPr="00D6201A">
        <w:rPr>
          <w:rFonts w:ascii="Times New Roman" w:hAnsi="Times New Roman" w:cs="Times New Roman"/>
          <w:sz w:val="28"/>
          <w:szCs w:val="28"/>
        </w:rPr>
        <w:t xml:space="preserve"> из четкого понимания, что только всем миром можно одолеть это зло, что человек в любых ситуациях должен сохранить свое достоинство и не становиться пособником преступления.</w:t>
      </w:r>
    </w:p>
    <w:p w14:paraId="5B2B58FC" w14:textId="39D7A205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    Если Вы избираете второй вариант – Вам следует обратиться с имеющейся информацией о коррупционных действиях в министерство труда и социальной защиты населения Ставропольского края, в </w:t>
      </w:r>
      <w:r w:rsidRPr="00D6201A">
        <w:rPr>
          <w:rFonts w:ascii="Times New Roman" w:hAnsi="Times New Roman" w:cs="Times New Roman"/>
          <w:sz w:val="28"/>
          <w:szCs w:val="28"/>
        </w:rPr>
        <w:lastRenderedPageBreak/>
        <w:t>правоохранительные органы: прокуратуру, Федеральную службу безопасности, полицию.</w:t>
      </w:r>
    </w:p>
    <w:p w14:paraId="3DF7BB30" w14:textId="206F6712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    Устные сообщения и письменные заявления о преступлениях принимаются в правоохранительных органах независимо от места и времени совершения преступления круглосуточно.</w:t>
      </w:r>
    </w:p>
    <w:p w14:paraId="63D4F33B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В дежурной части органа внутренних дел, приемной органов прокуратуры, Федеральной службы безопасности Вас обязаны выслушать и принять сообщение в устной или письменной форме, при этом Вам следует поинтересоваться фамилией, должностью и рабочим телефоном сотрудника, принявшего сообщение.</w:t>
      </w:r>
    </w:p>
    <w:p w14:paraId="7B84139E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В правоохранительном органе Вам обязаны выдать талон-уведомление с отметкой о регистрации сообщения (заявления), в котором указываются сведения о сотруднике, принявшем сообщение, его подпись, регистрационный номер, наименование, адрес и телефон правоохранительного органа.</w:t>
      </w:r>
    </w:p>
    <w:p w14:paraId="135D2401" w14:textId="6CD1DB6D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Полученное от Вас сообщение (заявление) в правоохранительном органе должно быть незамедлительно зарегистрировано и доложено вышестоящему руководителю для осуществления процессуальных действий согласно требованиям Уголовно-процессуального кодекса Российской Федерации.</w:t>
      </w:r>
    </w:p>
    <w:p w14:paraId="773AFED8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Вы имеете право выяснить в правоохранительном органе, кому поручено заниматься исполнением Вашего заявления и требовать приема Вас руководителем соответствующего подразделения для получения более полной информации по вопросам, затрагивающим Ваши права и законные интересы.</w:t>
      </w:r>
    </w:p>
    <w:p w14:paraId="2D4FA56C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В случае отказа принять от Вас сообщение (заявление) о вымогательстве взятки Вы имеете право обжаловать эти незаконные действия в вышестоящих инстанциях (районных, краевых, федеральных), а также подать жалобу на неправомерные действия сотрудников правоохранительных органов в Генеральную прокуратуру Российской Федерации, осуществляющую прокурорский надзор за деятельностью правоохранительных органов и силовых структур.</w:t>
      </w:r>
    </w:p>
    <w:p w14:paraId="6389EAF0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</w:p>
    <w:p w14:paraId="4A675EE1" w14:textId="49DBE626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В сообщении о факте вымогательства взятки укажите: место, время, лиц, вымогающих взятку, при каких обстоятельствах вымогалась взятка, сумму взятки, время и место и иные условия, о которых вы договорились с лицом, вымогающем у Вас взятку.</w:t>
      </w:r>
    </w:p>
    <w:p w14:paraId="408D2CAC" w14:textId="14191BE5" w:rsidR="00D6201A" w:rsidRPr="00D6201A" w:rsidRDefault="00D6201A" w:rsidP="00D6201A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D6201A">
        <w:rPr>
          <w:rFonts w:ascii="Times New Roman" w:hAnsi="Times New Roman" w:cs="Times New Roman"/>
          <w:b/>
          <w:bCs/>
          <w:sz w:val="28"/>
          <w:szCs w:val="28"/>
        </w:rPr>
        <w:t xml:space="preserve">                ПРАВОВАЯ ОСНОВА</w:t>
      </w:r>
    </w:p>
    <w:p w14:paraId="02F7A193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ПРОТИВОДЕЙСТВИЯ КОРРУПЦИИ</w:t>
      </w:r>
    </w:p>
    <w:p w14:paraId="70FE24C5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>Федеральный закон от 25 декабря 2008 г. N 273-ФЗ</w:t>
      </w:r>
    </w:p>
    <w:p w14:paraId="7A6B266A" w14:textId="224FDCBC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"О противодействии коррупции".</w:t>
      </w:r>
    </w:p>
    <w:p w14:paraId="5135E9BA" w14:textId="6CD3E924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lastRenderedPageBreak/>
        <w:t>СКЛОНЕНИЕ СПЕЦИАЛИСТА К СОВЕРШЕНИЮ КОРРУПЦИОННЫХ ПРАВОНАРУШЕНИЙ</w:t>
      </w:r>
    </w:p>
    <w:p w14:paraId="07D498A5" w14:textId="50D8170A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 Факты обращения к специалисту в целях склонения к совершению коррупционных действий, а также коррупционные действия специалиста, могут повлечь последствия для гражданина, а равно для специалиста, в рамках Уголовного законодательства Российской Федерации. </w:t>
      </w:r>
    </w:p>
    <w:p w14:paraId="6A796149" w14:textId="0CF8B9DF" w:rsidR="00D6201A" w:rsidRPr="00D6201A" w:rsidRDefault="00D6201A" w:rsidP="00D6201A">
      <w:pPr>
        <w:spacing w:after="0"/>
        <w:rPr>
          <w:rFonts w:ascii="Times New Roman" w:hAnsi="Times New Roman" w:cs="Times New Roman"/>
          <w:b/>
          <w:bCs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</w:t>
      </w:r>
      <w:r w:rsidRPr="00D6201A">
        <w:rPr>
          <w:rFonts w:ascii="Times New Roman" w:hAnsi="Times New Roman" w:cs="Times New Roman"/>
          <w:b/>
          <w:bCs/>
          <w:sz w:val="28"/>
          <w:szCs w:val="28"/>
        </w:rPr>
        <w:t>ОТКРЫТОСТЬ и ДОСТУПНОСТЬ -ОСНОВА ПРОТИВОДЕЙСТВИЯ КОРРУПЦИИ</w:t>
      </w:r>
    </w:p>
    <w:p w14:paraId="4D962745" w14:textId="77777777" w:rsidR="00D6201A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Президентом Российской Федерации, обозначено одно из приоритетных направлений, как противодействие коррупции, в связи с чем значительное внимание уделяется антикоррупционной деятельности.</w:t>
      </w:r>
    </w:p>
    <w:p w14:paraId="74DE7BFA" w14:textId="146D52FE" w:rsidR="0046401D" w:rsidRPr="00D6201A" w:rsidRDefault="00D6201A" w:rsidP="00D6201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201A">
        <w:rPr>
          <w:rFonts w:ascii="Times New Roman" w:hAnsi="Times New Roman" w:cs="Times New Roman"/>
          <w:sz w:val="28"/>
          <w:szCs w:val="28"/>
        </w:rPr>
        <w:t xml:space="preserve">            Статьей 13 Федерального закона «О противодействии коррупции» определена ответственность физических лиц за коррупционные правонарушения, где указано: Граждане Российской Федерации, иностранные граждане и лица без гражданства за совершение коррупционных правонарушений несут уголовную, административную, гражданско-правовую и дисциплинарную ответственность в соответствии с законодательством Российской Федерации. Физическое лицо, совершившее коррупционное правонарушение, по решению суда может быть лишено в соответствии с законодательством Российской Федерации права занимать определенные должности государственной и муниципальной службы.</w:t>
      </w:r>
    </w:p>
    <w:sectPr w:rsidR="0046401D" w:rsidRPr="00D620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01D"/>
    <w:rsid w:val="0046401D"/>
    <w:rsid w:val="00B11D96"/>
    <w:rsid w:val="00D62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8C50A"/>
  <w15:chartTrackingRefBased/>
  <w15:docId w15:val="{29FA1BC9-AB7B-406F-906A-B0ADE7605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1649</Words>
  <Characters>9402</Characters>
  <Application>Microsoft Office Word</Application>
  <DocSecurity>0</DocSecurity>
  <Lines>78</Lines>
  <Paragraphs>22</Paragraphs>
  <ScaleCrop>false</ScaleCrop>
  <Company/>
  <LinksUpToDate>false</LinksUpToDate>
  <CharactersWithSpaces>11029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2023-04-18T05:48:00Z</dcterms:created>
  <dcterms:modified xsi:type="dcterms:W3CDTF">2023-04-18T06:02:00Z</dcterms:modified>
</cp:coreProperties>
</file>